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sdt>
      <w:sdtPr>
        <w:rPr>
          <w:rFonts w:eastAsiaTheme="minorHAnsi"/>
          <w:sz w:val="2"/>
          <w:lang w:eastAsia="en-US"/>
        </w:rPr>
        <w:id w:val="528452574"/>
        <w:docPartObj>
          <w:docPartGallery w:val="Cover Pages"/>
          <w:docPartUnique/>
        </w:docPartObj>
      </w:sdtPr>
      <w:sdtEndPr>
        <w:rPr>
          <w:sz w:val="22"/>
        </w:rPr>
      </w:sdtEndPr>
      <w:sdtContent>
        <w:p w14:paraId="7E16CB4D" w14:textId="61D3A722" w:rsidR="007C5FF7" w:rsidRPr="005A3B4B" w:rsidRDefault="007C5FF7">
          <w:pPr>
            <w:pStyle w:val="Nessunaspaziatura"/>
            <w:rPr>
              <w:sz w:val="2"/>
            </w:rPr>
          </w:pPr>
        </w:p>
        <w:p w14:paraId="56050014" w14:textId="39497D1D" w:rsidR="00136BFC" w:rsidRPr="008702A3" w:rsidRDefault="005F09F5" w:rsidP="008702A3">
          <w:pPr>
            <w:widowControl w:val="0"/>
            <w:spacing w:before="120" w:after="240"/>
          </w:pPr>
        </w:p>
      </w:sdtContent>
    </w:sdt>
    <w:p w14:paraId="22C4060D" w14:textId="588A4BE6" w:rsidR="00860E8B" w:rsidRPr="001066A7" w:rsidRDefault="00860E8B" w:rsidP="001066A7">
      <w:pPr>
        <w:pStyle w:val="Titolo1"/>
        <w:spacing w:before="0"/>
        <w:jc w:val="center"/>
        <w:rPr>
          <w:b/>
          <w:bCs/>
          <w:color w:val="000000" w:themeColor="text1"/>
        </w:rPr>
      </w:pPr>
      <w:r w:rsidRPr="008702A3">
        <w:rPr>
          <w:b/>
          <w:bCs/>
          <w:color w:val="000000" w:themeColor="text1"/>
        </w:rPr>
        <w:t>CAPO I</w:t>
      </w:r>
      <w:r w:rsidRPr="001066A7">
        <w:rPr>
          <w:color w:val="000000" w:themeColor="text1"/>
        </w:rPr>
        <w:t xml:space="preserve"> </w:t>
      </w:r>
      <w:r w:rsidRPr="001066A7">
        <w:rPr>
          <w:color w:val="000000" w:themeColor="text1"/>
        </w:rPr>
        <w:br/>
      </w:r>
      <w:r w:rsidRPr="001066A7">
        <w:rPr>
          <w:b/>
          <w:bCs/>
          <w:color w:val="000000" w:themeColor="text1"/>
        </w:rPr>
        <w:t>PRINCIPI GENERALI</w:t>
      </w:r>
    </w:p>
    <w:p w14:paraId="5528E439" w14:textId="77777777" w:rsidR="00860E8B" w:rsidRPr="001066A7" w:rsidRDefault="00860E8B" w:rsidP="00860E8B">
      <w:pPr>
        <w:pStyle w:val="Titolo2"/>
        <w:rPr>
          <w:b/>
          <w:bCs/>
          <w:color w:val="000000" w:themeColor="text1"/>
        </w:rPr>
      </w:pPr>
      <w:r w:rsidRPr="001066A7">
        <w:rPr>
          <w:b/>
          <w:bCs/>
          <w:color w:val="000000" w:themeColor="text1"/>
        </w:rPr>
        <w:t>Art. 1 – Oggetto</w:t>
      </w:r>
    </w:p>
    <w:p w14:paraId="1CC8428D" w14:textId="1D3EF7C8" w:rsidR="00860E8B" w:rsidRPr="005A3B4B" w:rsidRDefault="00860E8B" w:rsidP="00527D87">
      <w:pPr>
        <w:spacing w:after="0"/>
        <w:jc w:val="both"/>
        <w:rPr>
          <w:spacing w:val="-2"/>
        </w:rPr>
      </w:pPr>
      <w:r w:rsidRPr="005A3B4B">
        <w:rPr>
          <w:spacing w:val="2"/>
        </w:rPr>
        <w:t>1. Il presente regolamento disciplina il trattamento dei dati personali, realizzato mediante l’impianto di</w:t>
      </w:r>
      <w:r w:rsidRPr="005A3B4B">
        <w:t xml:space="preserve"> videosorveglianza, attivato </w:t>
      </w:r>
      <w:r w:rsidR="00527D87" w:rsidRPr="005A3B4B">
        <w:t>presso l’Istituto scolastico.</w:t>
      </w:r>
    </w:p>
    <w:p w14:paraId="49ADE34E" w14:textId="77777777" w:rsidR="00860E8B" w:rsidRPr="005A3B4B" w:rsidRDefault="00860E8B" w:rsidP="00527D87">
      <w:pPr>
        <w:jc w:val="both"/>
        <w:rPr>
          <w:spacing w:val="2"/>
        </w:rPr>
      </w:pPr>
      <w:r w:rsidRPr="005A3B4B">
        <w:rPr>
          <w:spacing w:val="2"/>
        </w:rPr>
        <w:t>2. Per tutto quanto non è dettagliatamente disciplinato nel presente regolamento, si rinvia a quanto disposto dal:</w:t>
      </w:r>
    </w:p>
    <w:p w14:paraId="2D16BE5A" w14:textId="77777777" w:rsidR="00860E8B" w:rsidRPr="005A3B4B" w:rsidRDefault="00860E8B" w:rsidP="00B4098E">
      <w:pPr>
        <w:pStyle w:val="Paragrafoelenco"/>
        <w:numPr>
          <w:ilvl w:val="0"/>
          <w:numId w:val="15"/>
        </w:numPr>
        <w:jc w:val="both"/>
        <w:rPr>
          <w:b/>
          <w:bCs/>
          <w:spacing w:val="-3"/>
        </w:rPr>
      </w:pPr>
      <w:r w:rsidRPr="005A3B4B">
        <w:rPr>
          <w:b/>
          <w:spacing w:val="-3"/>
        </w:rPr>
        <w:t>Regolamento UE n. 2016/679</w:t>
      </w:r>
      <w:r w:rsidRPr="005A3B4B">
        <w:rPr>
          <w:spacing w:val="-3"/>
        </w:rPr>
        <w:t xml:space="preserve"> del 27 aprile 2016 relativo alla protezione delle persone fisiche con riguardo al trattamento dei dati personali, nonché alla libera circolazione di tali dati e che abroga la direttiva 95/46/CE;</w:t>
      </w:r>
    </w:p>
    <w:p w14:paraId="5C9144DB" w14:textId="69DA1168" w:rsidR="00860E8B" w:rsidRPr="005A3B4B" w:rsidRDefault="00860E8B" w:rsidP="00B4098E">
      <w:pPr>
        <w:pStyle w:val="Paragrafoelenco"/>
        <w:numPr>
          <w:ilvl w:val="0"/>
          <w:numId w:val="15"/>
        </w:numPr>
        <w:jc w:val="both"/>
        <w:rPr>
          <w:b/>
          <w:bCs/>
          <w:spacing w:val="-3"/>
        </w:rPr>
      </w:pPr>
      <w:r w:rsidRPr="005A3B4B">
        <w:rPr>
          <w:b/>
          <w:bCs/>
          <w:spacing w:val="-3"/>
        </w:rPr>
        <w:t>D</w:t>
      </w:r>
      <w:r w:rsidR="00527D87" w:rsidRPr="005A3B4B">
        <w:rPr>
          <w:b/>
          <w:bCs/>
          <w:spacing w:val="-3"/>
        </w:rPr>
        <w:t>.lgs. 196/03</w:t>
      </w:r>
      <w:r w:rsidRPr="005A3B4B">
        <w:rPr>
          <w:spacing w:val="-3"/>
        </w:rPr>
        <w:t xml:space="preserve"> </w:t>
      </w:r>
      <w:r w:rsidR="00527D87" w:rsidRPr="005A3B4B">
        <w:rPr>
          <w:spacing w:val="-3"/>
        </w:rPr>
        <w:t>“Codice della Privacy”</w:t>
      </w:r>
      <w:r w:rsidR="0092165A" w:rsidRPr="005A3B4B">
        <w:rPr>
          <w:spacing w:val="-3"/>
        </w:rPr>
        <w:t xml:space="preserve"> come aggiornato dal D</w:t>
      </w:r>
      <w:r w:rsidR="00CA65CA" w:rsidRPr="005A3B4B">
        <w:rPr>
          <w:spacing w:val="-3"/>
        </w:rPr>
        <w:t>.lgs. 101/</w:t>
      </w:r>
      <w:r w:rsidR="00BA178C" w:rsidRPr="005A3B4B">
        <w:rPr>
          <w:spacing w:val="-3"/>
        </w:rPr>
        <w:t>18</w:t>
      </w:r>
      <w:r w:rsidRPr="005A3B4B">
        <w:rPr>
          <w:spacing w:val="-3"/>
        </w:rPr>
        <w:t>;</w:t>
      </w:r>
    </w:p>
    <w:p w14:paraId="5F0C14F2" w14:textId="5992CE51" w:rsidR="00D35A48" w:rsidRPr="005A3B4B" w:rsidRDefault="00474B01" w:rsidP="00B4098E">
      <w:pPr>
        <w:pStyle w:val="Paragrafoelenco"/>
        <w:numPr>
          <w:ilvl w:val="0"/>
          <w:numId w:val="15"/>
        </w:numPr>
        <w:jc w:val="both"/>
        <w:rPr>
          <w:b/>
          <w:bCs/>
          <w:spacing w:val="-3"/>
        </w:rPr>
      </w:pPr>
      <w:r w:rsidRPr="005A3B4B">
        <w:rPr>
          <w:b/>
          <w:bCs/>
          <w:spacing w:val="-3"/>
        </w:rPr>
        <w:t>Legge 300/70</w:t>
      </w:r>
      <w:r w:rsidR="002120D0" w:rsidRPr="005A3B4B">
        <w:rPr>
          <w:spacing w:val="-3"/>
        </w:rPr>
        <w:t xml:space="preserve"> “Statuto dei lavoratori” </w:t>
      </w:r>
      <w:r w:rsidR="004F77F8" w:rsidRPr="005A3B4B">
        <w:t>come aggiornato dal D.</w:t>
      </w:r>
      <w:r w:rsidR="00BA178C" w:rsidRPr="005A3B4B">
        <w:t>l</w:t>
      </w:r>
      <w:r w:rsidR="004F77F8" w:rsidRPr="005A3B4B">
        <w:t>gs. 24 settembre 2016, n. 185, pubblicato in Gazzetta Ufficiale n. 235 del 7 ottobre 2016;</w:t>
      </w:r>
    </w:p>
    <w:p w14:paraId="6D93A3FD" w14:textId="5B984F31" w:rsidR="00860E8B" w:rsidRPr="005A3B4B" w:rsidRDefault="00B4098E" w:rsidP="00B4098E">
      <w:pPr>
        <w:pStyle w:val="Paragrafoelenco"/>
        <w:numPr>
          <w:ilvl w:val="0"/>
          <w:numId w:val="15"/>
        </w:numPr>
        <w:jc w:val="both"/>
      </w:pPr>
      <w:r w:rsidRPr="005A3B4B">
        <w:rPr>
          <w:b/>
          <w:bCs/>
        </w:rPr>
        <w:t xml:space="preserve"> “Provvedimento generale</w:t>
      </w:r>
      <w:r w:rsidR="00860E8B" w:rsidRPr="005A3B4B">
        <w:rPr>
          <w:b/>
          <w:bCs/>
        </w:rPr>
        <w:t xml:space="preserve"> del 29 novembre 2000</w:t>
      </w:r>
      <w:r w:rsidRPr="005A3B4B">
        <w:rPr>
          <w:b/>
          <w:bCs/>
        </w:rPr>
        <w:t>”</w:t>
      </w:r>
      <w:r w:rsidR="00860E8B" w:rsidRPr="005A3B4B">
        <w:t xml:space="preserve"> </w:t>
      </w:r>
      <w:r w:rsidRPr="005A3B4B">
        <w:t>emanato</w:t>
      </w:r>
      <w:r w:rsidR="00860E8B" w:rsidRPr="005A3B4B">
        <w:t xml:space="preserve"> dal Garante per la protezione di dati personali;</w:t>
      </w:r>
    </w:p>
    <w:p w14:paraId="54071233" w14:textId="38544D1C" w:rsidR="00860E8B" w:rsidRPr="005A3B4B" w:rsidRDefault="00B4098E" w:rsidP="00B4098E">
      <w:pPr>
        <w:pStyle w:val="Paragrafoelenco"/>
        <w:numPr>
          <w:ilvl w:val="0"/>
          <w:numId w:val="15"/>
        </w:numPr>
        <w:jc w:val="both"/>
        <w:rPr>
          <w:b/>
          <w:bCs/>
        </w:rPr>
      </w:pPr>
      <w:r w:rsidRPr="005A3B4B">
        <w:rPr>
          <w:b/>
          <w:bCs/>
        </w:rPr>
        <w:t>C</w:t>
      </w:r>
      <w:r w:rsidR="00860E8B" w:rsidRPr="005A3B4B">
        <w:rPr>
          <w:b/>
          <w:bCs/>
        </w:rPr>
        <w:t>ircolare del Ministero dell’Interno dell’8 febbraio 2005, n. 558/A/471</w:t>
      </w:r>
      <w:r w:rsidR="00860E8B" w:rsidRPr="005A3B4B">
        <w:t>;</w:t>
      </w:r>
    </w:p>
    <w:p w14:paraId="1FC6A567" w14:textId="62CA4732" w:rsidR="00860E8B" w:rsidRPr="005A3B4B" w:rsidRDefault="00860E8B" w:rsidP="00B4098E">
      <w:pPr>
        <w:pStyle w:val="Paragrafoelenco"/>
        <w:numPr>
          <w:ilvl w:val="0"/>
          <w:numId w:val="15"/>
        </w:numPr>
        <w:jc w:val="both"/>
      </w:pPr>
      <w:r w:rsidRPr="005A3B4B">
        <w:rPr>
          <w:spacing w:val="2"/>
        </w:rPr>
        <w:t>“</w:t>
      </w:r>
      <w:r w:rsidRPr="005A3B4B">
        <w:rPr>
          <w:b/>
          <w:bCs/>
          <w:spacing w:val="2"/>
        </w:rPr>
        <w:t>Provvedimento in materia di videosorveglianza</w:t>
      </w:r>
      <w:r w:rsidRPr="005A3B4B">
        <w:rPr>
          <w:spacing w:val="2"/>
        </w:rPr>
        <w:t>” emanato dal garante per la protezione dei dati</w:t>
      </w:r>
      <w:r w:rsidRPr="005A3B4B">
        <w:t xml:space="preserve"> personali in data 8 aprile 2010</w:t>
      </w:r>
      <w:r w:rsidR="00527D87" w:rsidRPr="005A3B4B">
        <w:t>, pubblicato in G.U. n.99 del 29/04/2010.</w:t>
      </w:r>
    </w:p>
    <w:p w14:paraId="22C430D1" w14:textId="77777777" w:rsidR="00860E8B" w:rsidRPr="001066A7" w:rsidRDefault="00860E8B" w:rsidP="00860E8B">
      <w:pPr>
        <w:pStyle w:val="Titolo2"/>
        <w:rPr>
          <w:b/>
          <w:bCs/>
          <w:color w:val="000000" w:themeColor="text1"/>
        </w:rPr>
      </w:pPr>
      <w:r w:rsidRPr="001066A7">
        <w:rPr>
          <w:b/>
          <w:bCs/>
          <w:color w:val="000000" w:themeColor="text1"/>
        </w:rPr>
        <w:t>Art. 2 – Definizioni</w:t>
      </w:r>
    </w:p>
    <w:p w14:paraId="5B9197F1" w14:textId="77777777" w:rsidR="00860E8B" w:rsidRPr="005A3B4B" w:rsidRDefault="00860E8B" w:rsidP="00213AFF">
      <w:pPr>
        <w:jc w:val="both"/>
        <w:rPr>
          <w:spacing w:val="2"/>
        </w:rPr>
      </w:pPr>
      <w:r w:rsidRPr="005A3B4B">
        <w:t>1. Ai fini del presente regolamento si intende:</w:t>
      </w:r>
    </w:p>
    <w:p w14:paraId="6A3E246A" w14:textId="44EB469F" w:rsidR="00213AFF" w:rsidRPr="005A3B4B" w:rsidRDefault="00860E8B" w:rsidP="002962D7">
      <w:pPr>
        <w:pStyle w:val="Paragrafoelenco"/>
        <w:numPr>
          <w:ilvl w:val="0"/>
          <w:numId w:val="16"/>
        </w:numPr>
        <w:jc w:val="both"/>
        <w:rPr>
          <w:spacing w:val="2"/>
        </w:rPr>
      </w:pPr>
      <w:r w:rsidRPr="005A3B4B">
        <w:rPr>
          <w:spacing w:val="2"/>
        </w:rPr>
        <w:t>Per “</w:t>
      </w:r>
      <w:r w:rsidRPr="005A3B4B">
        <w:rPr>
          <w:b/>
          <w:bCs/>
          <w:spacing w:val="2"/>
        </w:rPr>
        <w:t>banca di dati</w:t>
      </w:r>
      <w:r w:rsidRPr="005A3B4B">
        <w:rPr>
          <w:spacing w:val="2"/>
        </w:rPr>
        <w:t>”, il complesso di dati personali, formatosi presso la sala di controllo e trattato esclusivamente mediante riprese televisive che, in relazione ai luoghi di installazione delle videocamere,</w:t>
      </w:r>
      <w:r w:rsidRPr="005A3B4B">
        <w:t xml:space="preserve"> riguardano prevalentemente i soggetti che transitano nell’area interessata;</w:t>
      </w:r>
    </w:p>
    <w:p w14:paraId="73AE632E" w14:textId="77777777" w:rsidR="00213AFF" w:rsidRPr="005A3B4B" w:rsidRDefault="00860E8B" w:rsidP="00EA7FEF">
      <w:pPr>
        <w:pStyle w:val="Paragrafoelenco"/>
        <w:numPr>
          <w:ilvl w:val="0"/>
          <w:numId w:val="16"/>
        </w:numPr>
        <w:jc w:val="both"/>
      </w:pPr>
      <w:r w:rsidRPr="005A3B4B">
        <w:rPr>
          <w:spacing w:val="-1"/>
        </w:rPr>
        <w:t>per “</w:t>
      </w:r>
      <w:r w:rsidRPr="005A3B4B">
        <w:rPr>
          <w:b/>
          <w:bCs/>
          <w:spacing w:val="-1"/>
        </w:rPr>
        <w:t>trattamento</w:t>
      </w:r>
      <w:r w:rsidRPr="005A3B4B">
        <w:rPr>
          <w:spacing w:val="-1"/>
        </w:rPr>
        <w:t xml:space="preserve">”, tutte le operazioni o complesso di operazioni, svolte con l’ausilio dei mezzi elettronici </w:t>
      </w:r>
      <w:r w:rsidRPr="005A3B4B">
        <w:rPr>
          <w:spacing w:val="2"/>
        </w:rPr>
        <w:t>o comunque automatizzati, concernenti la raccolta, la registrazione, l’organizzazione, la conservazione,</w:t>
      </w:r>
      <w:r w:rsidRPr="005A3B4B">
        <w:t xml:space="preserve"> l’elaborazione, la modificazione, la selezione, l’estrazione, il raffronto, l’utilizzo, l’interconnessione, il blocco, la comunicazione, l’eventuale diffusione, la cancellazione e la distribuzione di dati;</w:t>
      </w:r>
    </w:p>
    <w:p w14:paraId="098A1E6F" w14:textId="5DDABFCE" w:rsidR="00213AFF" w:rsidRPr="005A3B4B" w:rsidRDefault="00860E8B" w:rsidP="00943CF8">
      <w:pPr>
        <w:pStyle w:val="Paragrafoelenco"/>
        <w:numPr>
          <w:ilvl w:val="0"/>
          <w:numId w:val="16"/>
        </w:numPr>
        <w:jc w:val="both"/>
      </w:pPr>
      <w:r w:rsidRPr="005A3B4B">
        <w:rPr>
          <w:spacing w:val="2"/>
        </w:rPr>
        <w:t>per “</w:t>
      </w:r>
      <w:r w:rsidRPr="005A3B4B">
        <w:rPr>
          <w:b/>
          <w:bCs/>
          <w:spacing w:val="2"/>
        </w:rPr>
        <w:t>dato personale</w:t>
      </w:r>
      <w:r w:rsidRPr="005A3B4B">
        <w:rPr>
          <w:spacing w:val="2"/>
        </w:rPr>
        <w:t>”, qualunque informazione relativa a persona fisica, identificat</w:t>
      </w:r>
      <w:r w:rsidR="003B7F64" w:rsidRPr="005A3B4B">
        <w:rPr>
          <w:spacing w:val="2"/>
        </w:rPr>
        <w:t>a</w:t>
      </w:r>
      <w:r w:rsidRPr="005A3B4B">
        <w:rPr>
          <w:spacing w:val="2"/>
        </w:rPr>
        <w:t xml:space="preserve"> o identificabil</w:t>
      </w:r>
      <w:r w:rsidR="003B7F64" w:rsidRPr="005A3B4B">
        <w:rPr>
          <w:spacing w:val="2"/>
        </w:rPr>
        <w:t>e</w:t>
      </w:r>
      <w:r w:rsidRPr="005A3B4B">
        <w:rPr>
          <w:spacing w:val="2"/>
        </w:rPr>
        <w:t xml:space="preserve"> anche direttamente, e rilevat</w:t>
      </w:r>
      <w:r w:rsidR="00EC5B6B" w:rsidRPr="005A3B4B">
        <w:rPr>
          <w:spacing w:val="2"/>
        </w:rPr>
        <w:t>a</w:t>
      </w:r>
      <w:r w:rsidRPr="005A3B4B">
        <w:rPr>
          <w:spacing w:val="2"/>
        </w:rPr>
        <w:t xml:space="preserve"> con trattamenti di immagini effettuati</w:t>
      </w:r>
      <w:r w:rsidRPr="005A3B4B">
        <w:t xml:space="preserve"> </w:t>
      </w:r>
      <w:r w:rsidRPr="005A3B4B">
        <w:rPr>
          <w:spacing w:val="2"/>
        </w:rPr>
        <w:t xml:space="preserve">attraverso l’impianto di videosorveglianza. La raccolta, la registrazione, la conservazione </w:t>
      </w:r>
      <w:r w:rsidR="00977A61" w:rsidRPr="005A3B4B">
        <w:rPr>
          <w:spacing w:val="2"/>
        </w:rPr>
        <w:t>e</w:t>
      </w:r>
      <w:r w:rsidRPr="005A3B4B">
        <w:rPr>
          <w:spacing w:val="2"/>
        </w:rPr>
        <w:t>, in generale,</w:t>
      </w:r>
      <w:r w:rsidRPr="005A3B4B">
        <w:t xml:space="preserve"> l’utilizzo di immagini configura un trattamento di dati personali;</w:t>
      </w:r>
    </w:p>
    <w:p w14:paraId="7F2EB3D0" w14:textId="77777777" w:rsidR="00213AFF" w:rsidRPr="005A3B4B" w:rsidRDefault="00860E8B" w:rsidP="00CF7700">
      <w:pPr>
        <w:pStyle w:val="Paragrafoelenco"/>
        <w:numPr>
          <w:ilvl w:val="0"/>
          <w:numId w:val="16"/>
        </w:numPr>
        <w:jc w:val="both"/>
        <w:rPr>
          <w:spacing w:val="2"/>
        </w:rPr>
      </w:pPr>
      <w:r w:rsidRPr="005A3B4B">
        <w:t>per “</w:t>
      </w:r>
      <w:r w:rsidRPr="005A3B4B">
        <w:rPr>
          <w:b/>
          <w:bCs/>
        </w:rPr>
        <w:t>titolare</w:t>
      </w:r>
      <w:r w:rsidRPr="005A3B4B">
        <w:t>”, l’</w:t>
      </w:r>
      <w:r w:rsidR="00213AFF" w:rsidRPr="005A3B4B">
        <w:t>Istituto scolastico</w:t>
      </w:r>
      <w:r w:rsidRPr="005A3B4B">
        <w:t>, cui competono le decisioni in ordine alle finalità ed alle modalità del trattamento dei dati personali;</w:t>
      </w:r>
    </w:p>
    <w:p w14:paraId="465B1526" w14:textId="3D6F4B03" w:rsidR="00213AFF" w:rsidRPr="005A3B4B" w:rsidRDefault="00860E8B" w:rsidP="00BF01F0">
      <w:pPr>
        <w:pStyle w:val="Paragrafoelenco"/>
        <w:numPr>
          <w:ilvl w:val="0"/>
          <w:numId w:val="16"/>
        </w:numPr>
        <w:jc w:val="both"/>
        <w:rPr>
          <w:spacing w:val="2"/>
        </w:rPr>
      </w:pPr>
      <w:r w:rsidRPr="005A3B4B">
        <w:lastRenderedPageBreak/>
        <w:t>per “</w:t>
      </w:r>
      <w:r w:rsidRPr="005A3B4B">
        <w:rPr>
          <w:b/>
          <w:bCs/>
        </w:rPr>
        <w:t>responsabile</w:t>
      </w:r>
      <w:r w:rsidRPr="005A3B4B">
        <w:t>”, la persona fisica</w:t>
      </w:r>
      <w:r w:rsidR="00041251" w:rsidRPr="005A3B4B">
        <w:t xml:space="preserve"> o giuridica</w:t>
      </w:r>
      <w:r w:rsidRPr="005A3B4B">
        <w:t xml:space="preserve">, </w:t>
      </w:r>
      <w:r w:rsidR="00D06E4F" w:rsidRPr="005A3B4B">
        <w:t>l’autorità pubblica,</w:t>
      </w:r>
      <w:r w:rsidR="00DF7486" w:rsidRPr="005A3B4B">
        <w:t xml:space="preserve"> il servizio o</w:t>
      </w:r>
      <w:r w:rsidR="000B36E1" w:rsidRPr="005A3B4B">
        <w:t xml:space="preserve"> altro organismo</w:t>
      </w:r>
      <w:r w:rsidR="004B7BC4" w:rsidRPr="005A3B4B">
        <w:t xml:space="preserve"> che</w:t>
      </w:r>
      <w:r w:rsidR="00A24D21" w:rsidRPr="005A3B4B">
        <w:t xml:space="preserve">, </w:t>
      </w:r>
      <w:r w:rsidRPr="005A3B4B">
        <w:t xml:space="preserve">legata da </w:t>
      </w:r>
      <w:r w:rsidR="00015338" w:rsidRPr="005A3B4B">
        <w:t>un contratto o altro atto giuridico</w:t>
      </w:r>
      <w:r w:rsidRPr="005A3B4B">
        <w:t xml:space="preserve"> al titolare</w:t>
      </w:r>
      <w:r w:rsidR="00601DC1" w:rsidRPr="005A3B4B">
        <w:t>,</w:t>
      </w:r>
      <w:r w:rsidRPr="005A3B4B">
        <w:t xml:space="preserve"> </w:t>
      </w:r>
      <w:r w:rsidR="00214930" w:rsidRPr="005A3B4B">
        <w:t xml:space="preserve">tratta </w:t>
      </w:r>
      <w:r w:rsidRPr="005A3B4B">
        <w:t>dati personali</w:t>
      </w:r>
      <w:r w:rsidR="00214930" w:rsidRPr="005A3B4B">
        <w:t xml:space="preserve"> per conto del </w:t>
      </w:r>
      <w:r w:rsidR="00D831F6" w:rsidRPr="005A3B4B">
        <w:t>titolare del trattamento</w:t>
      </w:r>
      <w:r w:rsidRPr="005A3B4B">
        <w:t>;</w:t>
      </w:r>
    </w:p>
    <w:p w14:paraId="052448E5" w14:textId="77777777" w:rsidR="00213AFF" w:rsidRPr="005A3B4B" w:rsidRDefault="00860E8B" w:rsidP="00C65D97">
      <w:pPr>
        <w:pStyle w:val="Paragrafoelenco"/>
        <w:numPr>
          <w:ilvl w:val="0"/>
          <w:numId w:val="16"/>
        </w:numPr>
        <w:jc w:val="both"/>
        <w:rPr>
          <w:spacing w:val="2"/>
        </w:rPr>
      </w:pPr>
      <w:r w:rsidRPr="005A3B4B">
        <w:rPr>
          <w:spacing w:val="2"/>
        </w:rPr>
        <w:t>per “</w:t>
      </w:r>
      <w:r w:rsidRPr="005A3B4B">
        <w:rPr>
          <w:b/>
          <w:bCs/>
          <w:spacing w:val="2"/>
        </w:rPr>
        <w:t>incaricati</w:t>
      </w:r>
      <w:r w:rsidRPr="005A3B4B">
        <w:rPr>
          <w:spacing w:val="2"/>
        </w:rPr>
        <w:t>”, le persone fisiche autorizzate a compiere operazioni di trattamento dal titolare o dal</w:t>
      </w:r>
      <w:r w:rsidRPr="005A3B4B">
        <w:t xml:space="preserve"> responsabile;</w:t>
      </w:r>
    </w:p>
    <w:p w14:paraId="5D4008B7" w14:textId="22D19493" w:rsidR="00213AFF" w:rsidRPr="005A3B4B" w:rsidRDefault="00860E8B" w:rsidP="002302D0">
      <w:pPr>
        <w:pStyle w:val="Paragrafoelenco"/>
        <w:numPr>
          <w:ilvl w:val="0"/>
          <w:numId w:val="16"/>
        </w:numPr>
        <w:jc w:val="both"/>
      </w:pPr>
      <w:r w:rsidRPr="005A3B4B">
        <w:rPr>
          <w:spacing w:val="2"/>
        </w:rPr>
        <w:t>per “</w:t>
      </w:r>
      <w:r w:rsidRPr="005A3B4B">
        <w:rPr>
          <w:b/>
          <w:bCs/>
          <w:spacing w:val="2"/>
        </w:rPr>
        <w:t>interessato</w:t>
      </w:r>
      <w:r w:rsidRPr="005A3B4B">
        <w:rPr>
          <w:spacing w:val="2"/>
        </w:rPr>
        <w:t>”, la persona fisica cui si riferiscono i dati</w:t>
      </w:r>
      <w:r w:rsidRPr="005A3B4B">
        <w:t xml:space="preserve"> personali;</w:t>
      </w:r>
    </w:p>
    <w:p w14:paraId="64A20FB2" w14:textId="77777777" w:rsidR="00213AFF" w:rsidRPr="005A3B4B" w:rsidRDefault="00860E8B" w:rsidP="008B411D">
      <w:pPr>
        <w:pStyle w:val="Paragrafoelenco"/>
        <w:numPr>
          <w:ilvl w:val="0"/>
          <w:numId w:val="16"/>
        </w:numPr>
        <w:jc w:val="both"/>
      </w:pPr>
      <w:r w:rsidRPr="005A3B4B">
        <w:rPr>
          <w:spacing w:val="2"/>
        </w:rPr>
        <w:t>per “</w:t>
      </w:r>
      <w:r w:rsidRPr="005A3B4B">
        <w:rPr>
          <w:b/>
          <w:bCs/>
          <w:spacing w:val="2"/>
        </w:rPr>
        <w:t>comunicazione</w:t>
      </w:r>
      <w:r w:rsidRPr="005A3B4B">
        <w:rPr>
          <w:spacing w:val="2"/>
        </w:rPr>
        <w:t>”, il dare conoscenza dei dati personali a uno o più soggetti determinati diversi</w:t>
      </w:r>
      <w:r w:rsidRPr="005A3B4B">
        <w:t xml:space="preserve"> dall’interessato, in qualunque forma, anche mediante la loro messa a disposizione o consultazione;</w:t>
      </w:r>
    </w:p>
    <w:p w14:paraId="33CDF7B3" w14:textId="77777777" w:rsidR="00213AFF" w:rsidRPr="005A3B4B" w:rsidRDefault="00860E8B" w:rsidP="00EC62E5">
      <w:pPr>
        <w:pStyle w:val="Paragrafoelenco"/>
        <w:numPr>
          <w:ilvl w:val="0"/>
          <w:numId w:val="16"/>
        </w:numPr>
        <w:jc w:val="both"/>
      </w:pPr>
      <w:r w:rsidRPr="005A3B4B">
        <w:rPr>
          <w:spacing w:val="-2"/>
        </w:rPr>
        <w:t>per “</w:t>
      </w:r>
      <w:r w:rsidRPr="005A3B4B">
        <w:rPr>
          <w:b/>
          <w:bCs/>
          <w:spacing w:val="-2"/>
        </w:rPr>
        <w:t>diffusione</w:t>
      </w:r>
      <w:r w:rsidRPr="005A3B4B">
        <w:rPr>
          <w:spacing w:val="-2"/>
        </w:rPr>
        <w:t>”, il dare conoscenza generalizzata dei dati personali a soggetti indeterminati, in qualunque</w:t>
      </w:r>
      <w:r w:rsidRPr="005A3B4B">
        <w:t xml:space="preserve"> forma, anche mediante la loro messa a disposizione o consultazione;</w:t>
      </w:r>
    </w:p>
    <w:p w14:paraId="192E4E2D" w14:textId="77777777" w:rsidR="00213AFF" w:rsidRPr="005A3B4B" w:rsidRDefault="00860E8B" w:rsidP="00C50D4E">
      <w:pPr>
        <w:pStyle w:val="Paragrafoelenco"/>
        <w:numPr>
          <w:ilvl w:val="0"/>
          <w:numId w:val="16"/>
        </w:numPr>
        <w:jc w:val="both"/>
      </w:pPr>
      <w:r w:rsidRPr="005A3B4B">
        <w:t>per “</w:t>
      </w:r>
      <w:r w:rsidRPr="005A3B4B">
        <w:rPr>
          <w:b/>
          <w:bCs/>
        </w:rPr>
        <w:t>dato anonimo</w:t>
      </w:r>
      <w:r w:rsidRPr="005A3B4B">
        <w:t>”, il dato che in origine a seguito di inquadratura, o a seguito di trattamento, non può essere associato ad un interessato identificato o identificabile;</w:t>
      </w:r>
    </w:p>
    <w:p w14:paraId="073A5AF8" w14:textId="475168CD" w:rsidR="00860E8B" w:rsidRPr="005A3B4B" w:rsidRDefault="00860E8B" w:rsidP="00C50D4E">
      <w:pPr>
        <w:pStyle w:val="Paragrafoelenco"/>
        <w:numPr>
          <w:ilvl w:val="0"/>
          <w:numId w:val="16"/>
        </w:numPr>
        <w:jc w:val="both"/>
      </w:pPr>
      <w:r w:rsidRPr="005A3B4B">
        <w:t>per “</w:t>
      </w:r>
      <w:r w:rsidRPr="005A3B4B">
        <w:rPr>
          <w:b/>
          <w:bCs/>
        </w:rPr>
        <w:t>blocco</w:t>
      </w:r>
      <w:r w:rsidRPr="005A3B4B">
        <w:t>”, la conservazione di dati personali con sospensione temporanea di ogni altra operazione di trattamento.</w:t>
      </w:r>
    </w:p>
    <w:p w14:paraId="64C08BAC" w14:textId="77777777" w:rsidR="00860E8B" w:rsidRPr="00B07CDD" w:rsidRDefault="00860E8B" w:rsidP="00860E8B">
      <w:pPr>
        <w:pStyle w:val="Titolo2"/>
        <w:rPr>
          <w:b/>
          <w:bCs/>
          <w:color w:val="000000" w:themeColor="text1"/>
        </w:rPr>
      </w:pPr>
      <w:r w:rsidRPr="00B07CDD">
        <w:rPr>
          <w:b/>
          <w:bCs/>
          <w:color w:val="000000" w:themeColor="text1"/>
        </w:rPr>
        <w:t>Art. 3 – Finalità e sistemi di sorveglianza</w:t>
      </w:r>
    </w:p>
    <w:p w14:paraId="66B38AD0" w14:textId="4924DFC1" w:rsidR="00D45687" w:rsidRPr="005A3B4B" w:rsidRDefault="00D45687" w:rsidP="00860E8B">
      <w:pPr>
        <w:spacing w:before="120" w:after="120"/>
        <w:jc w:val="both"/>
        <w:rPr>
          <w:rFonts w:ascii="Arial" w:hAnsi="Arial" w:cs="Arial"/>
          <w:sz w:val="20"/>
          <w:szCs w:val="20"/>
        </w:rPr>
      </w:pPr>
      <w:r w:rsidRPr="005A3B4B">
        <w:rPr>
          <w:rFonts w:ascii="Arial" w:hAnsi="Arial" w:cs="Arial"/>
          <w:sz w:val="20"/>
          <w:szCs w:val="20"/>
        </w:rPr>
        <w:t xml:space="preserve">1. </w:t>
      </w:r>
      <w:r w:rsidR="00EC4F71" w:rsidRPr="005A3B4B">
        <w:rPr>
          <w:rFonts w:ascii="Arial" w:hAnsi="Arial" w:cs="Arial"/>
          <w:sz w:val="20"/>
          <w:szCs w:val="20"/>
        </w:rPr>
        <w:t>Le finalità</w:t>
      </w:r>
      <w:r w:rsidR="004167B8" w:rsidRPr="005A3B4B">
        <w:rPr>
          <w:rFonts w:ascii="Arial" w:hAnsi="Arial" w:cs="Arial"/>
          <w:sz w:val="20"/>
          <w:szCs w:val="20"/>
        </w:rPr>
        <w:t xml:space="preserve"> che l’Istituto intende </w:t>
      </w:r>
      <w:r w:rsidR="00120F3F" w:rsidRPr="005A3B4B">
        <w:rPr>
          <w:rFonts w:ascii="Arial" w:hAnsi="Arial" w:cs="Arial"/>
          <w:sz w:val="20"/>
          <w:szCs w:val="20"/>
        </w:rPr>
        <w:t>perseguire</w:t>
      </w:r>
      <w:r w:rsidR="007C66AB" w:rsidRPr="005A3B4B">
        <w:rPr>
          <w:rFonts w:ascii="Arial" w:hAnsi="Arial" w:cs="Arial"/>
          <w:sz w:val="20"/>
          <w:szCs w:val="20"/>
        </w:rPr>
        <w:t xml:space="preserve"> sono</w:t>
      </w:r>
      <w:r w:rsidR="005071BD" w:rsidRPr="005A3B4B">
        <w:rPr>
          <w:rFonts w:ascii="Arial" w:hAnsi="Arial" w:cs="Arial"/>
          <w:sz w:val="20"/>
          <w:szCs w:val="20"/>
        </w:rPr>
        <w:t>:</w:t>
      </w:r>
      <w:r w:rsidR="007C66AB" w:rsidRPr="005A3B4B">
        <w:rPr>
          <w:rFonts w:ascii="Arial" w:hAnsi="Arial" w:cs="Arial"/>
          <w:sz w:val="20"/>
          <w:szCs w:val="20"/>
        </w:rPr>
        <w:t xml:space="preserve"> </w:t>
      </w:r>
      <w:r w:rsidR="00E169A6" w:rsidRPr="005A3B4B">
        <w:rPr>
          <w:rFonts w:ascii="Arial" w:hAnsi="Arial" w:cs="Arial"/>
          <w:sz w:val="20"/>
          <w:szCs w:val="20"/>
        </w:rPr>
        <w:t>tutela del patrimonio scolastico, sicurezza nei luoghi di lavoro nonché la tutela della documentazione ivi conservata in relazione a possibili accessi agli ambienti di lavoro da parte di terzi estranei non autorizzati</w:t>
      </w:r>
      <w:r w:rsidR="009A4B91" w:rsidRPr="005A3B4B">
        <w:rPr>
          <w:rFonts w:ascii="Arial" w:hAnsi="Arial" w:cs="Arial"/>
          <w:sz w:val="20"/>
          <w:szCs w:val="20"/>
        </w:rPr>
        <w:t>.</w:t>
      </w:r>
    </w:p>
    <w:p w14:paraId="49BB37F0" w14:textId="56BAE0EB" w:rsidR="00860E8B" w:rsidRPr="005A3B4B" w:rsidRDefault="00D45687" w:rsidP="00860E8B">
      <w:pPr>
        <w:spacing w:before="120" w:after="120"/>
        <w:jc w:val="both"/>
        <w:rPr>
          <w:rFonts w:ascii="Arial" w:hAnsi="Arial" w:cs="Arial"/>
          <w:spacing w:val="-3"/>
          <w:sz w:val="20"/>
          <w:szCs w:val="20"/>
        </w:rPr>
      </w:pPr>
      <w:r w:rsidRPr="005A3B4B">
        <w:rPr>
          <w:rFonts w:ascii="Arial" w:hAnsi="Arial" w:cs="Arial"/>
          <w:sz w:val="20"/>
          <w:szCs w:val="20"/>
        </w:rPr>
        <w:t>2</w:t>
      </w:r>
      <w:r w:rsidR="00860E8B" w:rsidRPr="005A3B4B">
        <w:rPr>
          <w:rFonts w:ascii="Arial" w:hAnsi="Arial" w:cs="Arial"/>
          <w:sz w:val="20"/>
          <w:szCs w:val="20"/>
        </w:rPr>
        <w:t xml:space="preserve">. </w:t>
      </w:r>
      <w:r w:rsidR="00860E8B" w:rsidRPr="005A3B4B">
        <w:rPr>
          <w:rFonts w:ascii="Arial" w:hAnsi="Arial" w:cs="Arial"/>
          <w:spacing w:val="-2"/>
          <w:sz w:val="20"/>
          <w:szCs w:val="20"/>
        </w:rPr>
        <w:t>Il presente regolamento garantisce che il trattamento dei dati personali, effettuato mediante l’attivazione</w:t>
      </w:r>
      <w:r w:rsidR="00860E8B" w:rsidRPr="005A3B4B">
        <w:rPr>
          <w:rFonts w:ascii="Arial" w:hAnsi="Arial" w:cs="Arial"/>
          <w:sz w:val="20"/>
          <w:szCs w:val="20"/>
        </w:rPr>
        <w:t xml:space="preserve"> di un impianto di videosorveglianza nel</w:t>
      </w:r>
      <w:r w:rsidR="0084493A" w:rsidRPr="005A3B4B">
        <w:rPr>
          <w:rFonts w:ascii="Arial" w:hAnsi="Arial" w:cs="Arial"/>
          <w:sz w:val="20"/>
          <w:szCs w:val="20"/>
        </w:rPr>
        <w:t>l’Istituto scolastico</w:t>
      </w:r>
      <w:r w:rsidR="005138DB">
        <w:rPr>
          <w:rFonts w:ascii="Arial" w:hAnsi="Arial" w:cs="Arial"/>
          <w:sz w:val="20"/>
          <w:szCs w:val="20"/>
        </w:rPr>
        <w:t xml:space="preserve">, </w:t>
      </w:r>
      <w:r w:rsidR="008005B1" w:rsidRPr="00F91F68">
        <w:rPr>
          <w:rFonts w:ascii="Arial" w:hAnsi="Arial" w:cs="Arial"/>
          <w:color w:val="FF0000"/>
          <w:sz w:val="20"/>
          <w:szCs w:val="20"/>
        </w:rPr>
        <w:t>gestito dal</w:t>
      </w:r>
      <w:r w:rsidR="00763948" w:rsidRPr="00F91F68">
        <w:rPr>
          <w:rFonts w:ascii="Arial" w:hAnsi="Arial" w:cs="Arial"/>
          <w:color w:val="FF0000"/>
          <w:sz w:val="20"/>
          <w:szCs w:val="20"/>
        </w:rPr>
        <w:t xml:space="preserve"> personale interno </w:t>
      </w:r>
      <w:r w:rsidR="00763948" w:rsidRPr="005138DB">
        <w:rPr>
          <w:rFonts w:ascii="Arial" w:hAnsi="Arial" w:cs="Arial"/>
          <w:sz w:val="20"/>
          <w:szCs w:val="20"/>
        </w:rPr>
        <w:t>dell’Istituto</w:t>
      </w:r>
      <w:r w:rsidR="002B3396" w:rsidRPr="005138DB">
        <w:rPr>
          <w:rFonts w:ascii="Arial" w:hAnsi="Arial" w:cs="Arial"/>
          <w:sz w:val="20"/>
          <w:szCs w:val="20"/>
        </w:rPr>
        <w:t xml:space="preserve"> appositamente designato</w:t>
      </w:r>
      <w:r w:rsidR="00860E8B" w:rsidRPr="005138DB">
        <w:rPr>
          <w:rFonts w:ascii="Arial" w:hAnsi="Arial" w:cs="Arial"/>
          <w:sz w:val="20"/>
          <w:szCs w:val="20"/>
        </w:rPr>
        <w:t xml:space="preserve">, si svolga nel rispetto dei diritti, delle libertà fondamentali, nonché della dignità delle persone fisiche, con particolare riferimento alla riservatezza e all’identità personale. Garantisce altresì i </w:t>
      </w:r>
      <w:r w:rsidR="00860E8B" w:rsidRPr="005138DB">
        <w:rPr>
          <w:rFonts w:ascii="Arial" w:hAnsi="Arial" w:cs="Arial"/>
          <w:spacing w:val="-2"/>
          <w:sz w:val="20"/>
          <w:szCs w:val="20"/>
        </w:rPr>
        <w:t>diritti delle persone giuridiche e di ogni altro Ente o associazione coinvolti nel trattamento</w:t>
      </w:r>
      <w:r w:rsidR="00860E8B" w:rsidRPr="005A3B4B">
        <w:rPr>
          <w:rFonts w:ascii="Arial" w:hAnsi="Arial" w:cs="Arial"/>
          <w:spacing w:val="-2"/>
          <w:sz w:val="20"/>
          <w:szCs w:val="20"/>
        </w:rPr>
        <w:t>.</w:t>
      </w:r>
    </w:p>
    <w:p w14:paraId="1E9BD883" w14:textId="074FF12D" w:rsidR="00860E8B" w:rsidRPr="005A3B4B" w:rsidRDefault="00D45687" w:rsidP="00860E8B">
      <w:pPr>
        <w:spacing w:before="120" w:after="120"/>
        <w:jc w:val="both"/>
        <w:rPr>
          <w:rFonts w:ascii="Arial" w:hAnsi="Arial" w:cs="Arial"/>
          <w:sz w:val="20"/>
          <w:szCs w:val="20"/>
        </w:rPr>
      </w:pPr>
      <w:r w:rsidRPr="005A3B4B">
        <w:rPr>
          <w:rFonts w:ascii="Arial" w:hAnsi="Arial" w:cs="Arial"/>
          <w:sz w:val="20"/>
          <w:szCs w:val="20"/>
        </w:rPr>
        <w:t>3</w:t>
      </w:r>
      <w:r w:rsidR="00860E8B" w:rsidRPr="005A3B4B">
        <w:rPr>
          <w:rFonts w:ascii="Arial" w:hAnsi="Arial" w:cs="Arial"/>
          <w:sz w:val="20"/>
          <w:szCs w:val="20"/>
        </w:rPr>
        <w:t>. In relazione ai principi di pertinenza e di non eccedenza, il sistema informativo e i programmi informatici sono configurati riducendo al minimo l'utilizzazione dei dati personali e di dati identificativi, in modo da escluderne il trattamento quando le finalità perseguite nei singoli casi possono essere realizzati mediante dati anonimi od opportune modalità che permettano di identificare l'interessato solo in caso di necessità.</w:t>
      </w:r>
    </w:p>
    <w:p w14:paraId="5BCDCB44" w14:textId="77777777" w:rsidR="00860E8B" w:rsidRPr="00B07CDD" w:rsidRDefault="00860E8B" w:rsidP="00860E8B">
      <w:pPr>
        <w:pStyle w:val="Titolo2"/>
        <w:rPr>
          <w:b/>
          <w:bCs/>
          <w:color w:val="000000" w:themeColor="text1"/>
        </w:rPr>
      </w:pPr>
      <w:r w:rsidRPr="00B07CDD">
        <w:rPr>
          <w:b/>
          <w:bCs/>
          <w:color w:val="000000" w:themeColor="text1"/>
        </w:rPr>
        <w:t>Art. 4 – Diretta visione delle immagini</w:t>
      </w:r>
    </w:p>
    <w:p w14:paraId="58E52ED8" w14:textId="70A3E442" w:rsidR="00860E8B" w:rsidRPr="005A3B4B" w:rsidRDefault="00117EF6" w:rsidP="00860E8B">
      <w:pPr>
        <w:spacing w:before="120" w:after="120"/>
        <w:jc w:val="both"/>
        <w:rPr>
          <w:rFonts w:ascii="Arial" w:hAnsi="Arial" w:cs="Arial"/>
          <w:sz w:val="20"/>
          <w:szCs w:val="20"/>
        </w:rPr>
      </w:pPr>
      <w:r w:rsidRPr="005A3B4B">
        <w:rPr>
          <w:rFonts w:ascii="Arial" w:hAnsi="Arial" w:cs="Arial"/>
          <w:sz w:val="20"/>
          <w:szCs w:val="20"/>
        </w:rPr>
        <w:t>1</w:t>
      </w:r>
      <w:r w:rsidR="00860E8B" w:rsidRPr="005A3B4B">
        <w:rPr>
          <w:rFonts w:ascii="Arial" w:hAnsi="Arial" w:cs="Arial"/>
          <w:sz w:val="20"/>
          <w:szCs w:val="20"/>
        </w:rPr>
        <w:t>. La diretta visualizzazione delle immagini rilevate con i</w:t>
      </w:r>
      <w:r w:rsidR="00B43464" w:rsidRPr="005A3B4B">
        <w:rPr>
          <w:rFonts w:ascii="Arial" w:hAnsi="Arial" w:cs="Arial"/>
          <w:sz w:val="20"/>
          <w:szCs w:val="20"/>
        </w:rPr>
        <w:t>l</w:t>
      </w:r>
      <w:r w:rsidR="00860E8B" w:rsidRPr="005A3B4B">
        <w:rPr>
          <w:rFonts w:ascii="Arial" w:hAnsi="Arial" w:cs="Arial"/>
          <w:sz w:val="20"/>
          <w:szCs w:val="20"/>
        </w:rPr>
        <w:t xml:space="preserve"> sistem</w:t>
      </w:r>
      <w:r w:rsidR="00B43464" w:rsidRPr="005A3B4B">
        <w:rPr>
          <w:rFonts w:ascii="Arial" w:hAnsi="Arial" w:cs="Arial"/>
          <w:sz w:val="20"/>
          <w:szCs w:val="20"/>
        </w:rPr>
        <w:t>a</w:t>
      </w:r>
      <w:r w:rsidR="00860E8B" w:rsidRPr="005A3B4B">
        <w:rPr>
          <w:rFonts w:ascii="Arial" w:hAnsi="Arial" w:cs="Arial"/>
          <w:sz w:val="20"/>
          <w:szCs w:val="20"/>
        </w:rPr>
        <w:t xml:space="preserve"> di videosorveglianza è limitata ad obiettivi particolarmente </w:t>
      </w:r>
      <w:r w:rsidR="00B43464" w:rsidRPr="005A3B4B">
        <w:rPr>
          <w:rFonts w:ascii="Arial" w:hAnsi="Arial" w:cs="Arial"/>
          <w:sz w:val="20"/>
          <w:szCs w:val="20"/>
        </w:rPr>
        <w:t>delicati</w:t>
      </w:r>
      <w:r w:rsidR="00BE07E4" w:rsidRPr="005A3B4B">
        <w:rPr>
          <w:rFonts w:ascii="Arial" w:hAnsi="Arial" w:cs="Arial"/>
          <w:sz w:val="20"/>
          <w:szCs w:val="20"/>
        </w:rPr>
        <w:t xml:space="preserve"> dell’Istituto</w:t>
      </w:r>
      <w:r w:rsidR="00860E8B" w:rsidRPr="005A3B4B">
        <w:rPr>
          <w:rFonts w:ascii="Arial" w:hAnsi="Arial" w:cs="Arial"/>
          <w:sz w:val="20"/>
          <w:szCs w:val="20"/>
        </w:rPr>
        <w:t xml:space="preserve"> (necessità, pertinenza, non eccedenza dei dati o dei trattamenti).</w:t>
      </w:r>
    </w:p>
    <w:p w14:paraId="6B430011" w14:textId="066938AF" w:rsidR="00860E8B" w:rsidRPr="005A3B4B" w:rsidRDefault="00117EF6" w:rsidP="00860E8B">
      <w:pPr>
        <w:spacing w:before="120" w:after="120"/>
        <w:jc w:val="both"/>
        <w:rPr>
          <w:rFonts w:ascii="Arial" w:hAnsi="Arial" w:cs="Arial"/>
          <w:sz w:val="20"/>
          <w:szCs w:val="20"/>
        </w:rPr>
      </w:pPr>
      <w:r w:rsidRPr="005A3B4B">
        <w:rPr>
          <w:rFonts w:ascii="Arial" w:hAnsi="Arial" w:cs="Arial"/>
          <w:sz w:val="20"/>
          <w:szCs w:val="20"/>
        </w:rPr>
        <w:t>2</w:t>
      </w:r>
      <w:r w:rsidR="00860E8B" w:rsidRPr="005A3B4B">
        <w:rPr>
          <w:rFonts w:ascii="Arial" w:hAnsi="Arial" w:cs="Arial"/>
          <w:sz w:val="20"/>
          <w:szCs w:val="20"/>
        </w:rPr>
        <w:t xml:space="preserve">. Il </w:t>
      </w:r>
      <w:r w:rsidR="006C0E3D" w:rsidRPr="005A3B4B">
        <w:rPr>
          <w:rFonts w:ascii="Arial" w:hAnsi="Arial" w:cs="Arial"/>
          <w:sz w:val="20"/>
          <w:szCs w:val="20"/>
        </w:rPr>
        <w:t>titolare</w:t>
      </w:r>
      <w:r w:rsidR="00860E8B" w:rsidRPr="005A3B4B">
        <w:rPr>
          <w:rFonts w:ascii="Arial" w:hAnsi="Arial" w:cs="Arial"/>
          <w:sz w:val="20"/>
          <w:szCs w:val="20"/>
        </w:rPr>
        <w:t xml:space="preserve"> si obbliga a non effettuare riprese di dettaglio dei tratti somatici delle persone, che non siano funzionali alle finalità dell’impianto.</w:t>
      </w:r>
    </w:p>
    <w:p w14:paraId="682AD033" w14:textId="77777777" w:rsidR="00860E8B" w:rsidRPr="00B07CDD" w:rsidRDefault="00860E8B" w:rsidP="00860E8B">
      <w:pPr>
        <w:pStyle w:val="Titolo2"/>
        <w:rPr>
          <w:b/>
          <w:bCs/>
          <w:color w:val="000000" w:themeColor="text1"/>
        </w:rPr>
      </w:pPr>
      <w:r w:rsidRPr="00B07CDD">
        <w:rPr>
          <w:b/>
          <w:bCs/>
          <w:color w:val="000000" w:themeColor="text1"/>
        </w:rPr>
        <w:t>Art. 5 – Trattamento dei dati personali</w:t>
      </w:r>
    </w:p>
    <w:p w14:paraId="4D822478" w14:textId="77777777" w:rsidR="00860E8B" w:rsidRPr="005A3B4B" w:rsidRDefault="00860E8B" w:rsidP="00860E8B">
      <w:pPr>
        <w:spacing w:before="120" w:after="120"/>
        <w:jc w:val="both"/>
        <w:rPr>
          <w:rFonts w:ascii="Arial" w:hAnsi="Arial" w:cs="Arial"/>
          <w:sz w:val="20"/>
          <w:szCs w:val="20"/>
        </w:rPr>
      </w:pPr>
      <w:r w:rsidRPr="005A3B4B">
        <w:rPr>
          <w:rFonts w:ascii="Arial" w:hAnsi="Arial" w:cs="Arial"/>
          <w:sz w:val="20"/>
          <w:szCs w:val="20"/>
        </w:rPr>
        <w:t>1. Il trattamento dei dati personali è effettuato a seguito dell’attivazione di un impianto di videosorveglianza.</w:t>
      </w:r>
    </w:p>
    <w:p w14:paraId="56D3406C" w14:textId="5AD420F2" w:rsidR="00860E8B" w:rsidRPr="005A3B4B" w:rsidRDefault="00E55564" w:rsidP="00860E8B">
      <w:pPr>
        <w:spacing w:before="120" w:after="120"/>
        <w:jc w:val="both"/>
        <w:rPr>
          <w:rFonts w:ascii="Arial" w:hAnsi="Arial" w:cs="Arial"/>
          <w:sz w:val="20"/>
          <w:szCs w:val="20"/>
        </w:rPr>
      </w:pPr>
      <w:r w:rsidRPr="005A3B4B">
        <w:rPr>
          <w:rFonts w:ascii="Arial" w:hAnsi="Arial" w:cs="Arial"/>
          <w:sz w:val="20"/>
          <w:szCs w:val="20"/>
        </w:rPr>
        <w:t>2</w:t>
      </w:r>
      <w:r w:rsidR="00860E8B" w:rsidRPr="005A3B4B">
        <w:rPr>
          <w:rFonts w:ascii="Arial" w:hAnsi="Arial" w:cs="Arial"/>
          <w:sz w:val="20"/>
          <w:szCs w:val="20"/>
        </w:rPr>
        <w:t xml:space="preserve">. La videosorveglianza effettua una vera e propria attività di vigilanza </w:t>
      </w:r>
      <w:r w:rsidR="005138DB">
        <w:rPr>
          <w:rFonts w:ascii="Arial" w:hAnsi="Arial" w:cs="Arial"/>
          <w:sz w:val="20"/>
          <w:szCs w:val="20"/>
        </w:rPr>
        <w:t xml:space="preserve">su </w:t>
      </w:r>
      <w:r w:rsidR="00860E8B" w:rsidRPr="005A3B4B">
        <w:rPr>
          <w:rFonts w:ascii="Arial" w:hAnsi="Arial" w:cs="Arial"/>
          <w:sz w:val="20"/>
          <w:szCs w:val="20"/>
        </w:rPr>
        <w:t>beni, sostituendo, in tutto o in parte, la presenza umana sul posto.</w:t>
      </w:r>
    </w:p>
    <w:p w14:paraId="58C96C52" w14:textId="0F861D08" w:rsidR="00860E8B" w:rsidRPr="005A3B4B" w:rsidRDefault="00733A61" w:rsidP="001410B8">
      <w:pPr>
        <w:spacing w:before="120" w:after="120"/>
        <w:jc w:val="both"/>
        <w:rPr>
          <w:rFonts w:ascii="Arial" w:hAnsi="Arial" w:cs="Arial"/>
          <w:sz w:val="20"/>
          <w:szCs w:val="20"/>
        </w:rPr>
      </w:pPr>
      <w:r w:rsidRPr="005A3B4B">
        <w:rPr>
          <w:rFonts w:ascii="Arial" w:hAnsi="Arial" w:cs="Arial"/>
          <w:sz w:val="20"/>
          <w:szCs w:val="20"/>
        </w:rPr>
        <w:t>3</w:t>
      </w:r>
      <w:r w:rsidR="00860E8B" w:rsidRPr="005A3B4B">
        <w:rPr>
          <w:rFonts w:ascii="Arial" w:hAnsi="Arial" w:cs="Arial"/>
          <w:sz w:val="20"/>
          <w:szCs w:val="20"/>
        </w:rPr>
        <w:t xml:space="preserve">. </w:t>
      </w:r>
      <w:r w:rsidR="00380CAC" w:rsidRPr="005A3B4B">
        <w:rPr>
          <w:rFonts w:ascii="Arial" w:hAnsi="Arial" w:cs="Arial"/>
          <w:sz w:val="20"/>
          <w:szCs w:val="20"/>
        </w:rPr>
        <w:t>L’</w:t>
      </w:r>
      <w:r w:rsidR="00860E8B" w:rsidRPr="005A3B4B">
        <w:rPr>
          <w:rFonts w:ascii="Arial" w:hAnsi="Arial" w:cs="Arial"/>
          <w:sz w:val="20"/>
          <w:szCs w:val="20"/>
        </w:rPr>
        <w:t>impiant</w:t>
      </w:r>
      <w:r w:rsidR="00380CAC" w:rsidRPr="005A3B4B">
        <w:rPr>
          <w:rFonts w:ascii="Arial" w:hAnsi="Arial" w:cs="Arial"/>
          <w:sz w:val="20"/>
          <w:szCs w:val="20"/>
        </w:rPr>
        <w:t>o</w:t>
      </w:r>
      <w:r w:rsidR="00860E8B" w:rsidRPr="005A3B4B">
        <w:rPr>
          <w:rFonts w:ascii="Arial" w:hAnsi="Arial" w:cs="Arial"/>
          <w:sz w:val="20"/>
          <w:szCs w:val="20"/>
        </w:rPr>
        <w:t xml:space="preserve"> </w:t>
      </w:r>
      <w:r w:rsidR="00380CAC" w:rsidRPr="005A3B4B">
        <w:rPr>
          <w:rFonts w:ascii="Arial" w:hAnsi="Arial" w:cs="Arial"/>
          <w:sz w:val="20"/>
          <w:szCs w:val="20"/>
        </w:rPr>
        <w:t>è</w:t>
      </w:r>
      <w:r w:rsidR="00860E8B" w:rsidRPr="005A3B4B">
        <w:rPr>
          <w:rFonts w:ascii="Arial" w:hAnsi="Arial" w:cs="Arial"/>
          <w:sz w:val="20"/>
          <w:szCs w:val="20"/>
        </w:rPr>
        <w:t xml:space="preserve"> attivat</w:t>
      </w:r>
      <w:r w:rsidR="00380CAC" w:rsidRPr="005A3B4B">
        <w:rPr>
          <w:rFonts w:ascii="Arial" w:hAnsi="Arial" w:cs="Arial"/>
          <w:sz w:val="20"/>
          <w:szCs w:val="20"/>
        </w:rPr>
        <w:t>o</w:t>
      </w:r>
      <w:r w:rsidR="00860E8B" w:rsidRPr="005A3B4B">
        <w:rPr>
          <w:rFonts w:ascii="Arial" w:hAnsi="Arial" w:cs="Arial"/>
          <w:sz w:val="20"/>
          <w:szCs w:val="20"/>
        </w:rPr>
        <w:t xml:space="preserve"> esclusivamente negli orari di chiusura degli edifici, fatte salve necessità di giustizia.</w:t>
      </w:r>
    </w:p>
    <w:p w14:paraId="424D713D" w14:textId="1C494BB9" w:rsidR="00860E8B" w:rsidRPr="005A3B4B" w:rsidRDefault="001410B8" w:rsidP="00860E8B">
      <w:pPr>
        <w:spacing w:before="120" w:after="120"/>
        <w:jc w:val="both"/>
        <w:rPr>
          <w:rFonts w:ascii="Arial" w:hAnsi="Arial" w:cs="Arial"/>
          <w:sz w:val="20"/>
          <w:szCs w:val="20"/>
        </w:rPr>
      </w:pPr>
      <w:r w:rsidRPr="005A3B4B">
        <w:rPr>
          <w:rFonts w:ascii="Arial" w:hAnsi="Arial" w:cs="Arial"/>
          <w:sz w:val="20"/>
          <w:szCs w:val="20"/>
        </w:rPr>
        <w:lastRenderedPageBreak/>
        <w:t>4</w:t>
      </w:r>
      <w:r w:rsidR="00860E8B" w:rsidRPr="005A3B4B">
        <w:rPr>
          <w:rFonts w:ascii="Arial" w:hAnsi="Arial" w:cs="Arial"/>
          <w:sz w:val="20"/>
          <w:szCs w:val="20"/>
        </w:rPr>
        <w:t xml:space="preserve">. Il sistema di videosorveglianza comporterà esclusivamente il trattamento di dati personali rilevati mediante le riprese televisive </w:t>
      </w:r>
      <w:r w:rsidRPr="005A3B4B">
        <w:rPr>
          <w:rFonts w:ascii="Arial" w:hAnsi="Arial" w:cs="Arial"/>
          <w:sz w:val="20"/>
          <w:szCs w:val="20"/>
        </w:rPr>
        <w:t xml:space="preserve">(no audio) </w:t>
      </w:r>
      <w:r w:rsidR="00860E8B" w:rsidRPr="005A3B4B">
        <w:rPr>
          <w:rFonts w:ascii="Arial" w:hAnsi="Arial" w:cs="Arial"/>
          <w:sz w:val="20"/>
          <w:szCs w:val="20"/>
        </w:rPr>
        <w:t>e che, in relazione ai luoghi di installazione delle videocamere, interessano i soggetti che transiteranno nell’area interessata.</w:t>
      </w:r>
    </w:p>
    <w:p w14:paraId="2FFDF6C5" w14:textId="0D887BEA" w:rsidR="00860E8B" w:rsidRPr="005A3B4B" w:rsidRDefault="00A8450D" w:rsidP="00860E8B">
      <w:pPr>
        <w:spacing w:before="120" w:after="120"/>
        <w:jc w:val="both"/>
        <w:rPr>
          <w:rFonts w:ascii="Arial" w:hAnsi="Arial" w:cs="Arial"/>
          <w:sz w:val="20"/>
          <w:szCs w:val="20"/>
        </w:rPr>
      </w:pPr>
      <w:r w:rsidRPr="005A3B4B">
        <w:rPr>
          <w:rFonts w:ascii="Arial" w:hAnsi="Arial" w:cs="Arial"/>
          <w:sz w:val="20"/>
          <w:szCs w:val="20"/>
        </w:rPr>
        <w:t>L’impianto</w:t>
      </w:r>
      <w:r w:rsidR="00860E8B" w:rsidRPr="005A3B4B">
        <w:rPr>
          <w:rFonts w:ascii="Arial" w:hAnsi="Arial" w:cs="Arial"/>
          <w:sz w:val="20"/>
          <w:szCs w:val="20"/>
        </w:rPr>
        <w:t xml:space="preserve"> di videosorveglianza non potr</w:t>
      </w:r>
      <w:r w:rsidRPr="005A3B4B">
        <w:rPr>
          <w:rFonts w:ascii="Arial" w:hAnsi="Arial" w:cs="Arial"/>
          <w:sz w:val="20"/>
          <w:szCs w:val="20"/>
        </w:rPr>
        <w:t>à</w:t>
      </w:r>
      <w:r w:rsidR="00860E8B" w:rsidRPr="005A3B4B">
        <w:rPr>
          <w:rFonts w:ascii="Arial" w:hAnsi="Arial" w:cs="Arial"/>
          <w:sz w:val="20"/>
          <w:szCs w:val="20"/>
        </w:rPr>
        <w:t xml:space="preserve"> essere utilizzat</w:t>
      </w:r>
      <w:r w:rsidRPr="005A3B4B">
        <w:rPr>
          <w:rFonts w:ascii="Arial" w:hAnsi="Arial" w:cs="Arial"/>
          <w:sz w:val="20"/>
          <w:szCs w:val="20"/>
        </w:rPr>
        <w:t>o</w:t>
      </w:r>
      <w:r w:rsidR="00860E8B" w:rsidRPr="005A3B4B">
        <w:rPr>
          <w:rFonts w:ascii="Arial" w:hAnsi="Arial" w:cs="Arial"/>
          <w:sz w:val="20"/>
          <w:szCs w:val="20"/>
        </w:rPr>
        <w:t>, in base all’art. 4 dello statuto dei lavoratori (legge 300 del 20 maggio 1970 e successive modificazioni) per effettuare controlli sull’attività lavorativa dei dipendenti dell’</w:t>
      </w:r>
      <w:r w:rsidR="006363B9" w:rsidRPr="005A3B4B">
        <w:rPr>
          <w:rFonts w:ascii="Arial" w:hAnsi="Arial" w:cs="Arial"/>
          <w:sz w:val="20"/>
          <w:szCs w:val="20"/>
        </w:rPr>
        <w:t>Istituto scolastico</w:t>
      </w:r>
      <w:r w:rsidR="00860E8B" w:rsidRPr="005A3B4B">
        <w:rPr>
          <w:rFonts w:ascii="Arial" w:hAnsi="Arial" w:cs="Arial"/>
          <w:sz w:val="20"/>
          <w:szCs w:val="20"/>
        </w:rPr>
        <w:t xml:space="preserve">, di altre amministrazioni pubbliche o di altri datori di lavoro, pubblici o privati. Sarà cura del responsabile del titolare del trattamento sorvegliare le scene inquadrate affinché le telecamere non riprendano luoghi di lavoro anche se temporanei, come ad esempio cantieri edili, giardini durante la cura delle piante da parte dei giardinieri, </w:t>
      </w:r>
      <w:r w:rsidR="00336146" w:rsidRPr="005A3B4B">
        <w:rPr>
          <w:rFonts w:ascii="Arial" w:hAnsi="Arial" w:cs="Arial"/>
          <w:sz w:val="20"/>
          <w:szCs w:val="20"/>
        </w:rPr>
        <w:t>etc.</w:t>
      </w:r>
    </w:p>
    <w:p w14:paraId="3CF0B397" w14:textId="77777777" w:rsidR="00860E8B" w:rsidRPr="008702A3" w:rsidRDefault="00860E8B" w:rsidP="00860E8B">
      <w:pPr>
        <w:pStyle w:val="Titolo1"/>
        <w:jc w:val="center"/>
        <w:rPr>
          <w:b/>
          <w:bCs/>
          <w:color w:val="000000" w:themeColor="text1"/>
        </w:rPr>
      </w:pPr>
      <w:r w:rsidRPr="008702A3">
        <w:rPr>
          <w:b/>
          <w:bCs/>
          <w:color w:val="000000" w:themeColor="text1"/>
        </w:rPr>
        <w:t xml:space="preserve">CAPO II </w:t>
      </w:r>
      <w:r w:rsidRPr="008702A3">
        <w:rPr>
          <w:b/>
          <w:bCs/>
          <w:color w:val="000000" w:themeColor="text1"/>
        </w:rPr>
        <w:br/>
        <w:t>OBBLIGHI PER IL TITOLARE DEL TRATTAMENTO</w:t>
      </w:r>
    </w:p>
    <w:p w14:paraId="79CB5301" w14:textId="77777777" w:rsidR="00860E8B" w:rsidRPr="008702A3" w:rsidRDefault="00860E8B" w:rsidP="00860E8B">
      <w:pPr>
        <w:pStyle w:val="Titolo2"/>
        <w:rPr>
          <w:b/>
          <w:bCs/>
          <w:color w:val="000000" w:themeColor="text1"/>
        </w:rPr>
      </w:pPr>
      <w:r w:rsidRPr="008702A3">
        <w:rPr>
          <w:b/>
          <w:bCs/>
          <w:color w:val="000000" w:themeColor="text1"/>
        </w:rPr>
        <w:t>Art. 7 – Responsabile</w:t>
      </w:r>
    </w:p>
    <w:p w14:paraId="083C4554" w14:textId="7EF5E089" w:rsidR="00860E8B" w:rsidRPr="00D40727" w:rsidRDefault="00860E8B" w:rsidP="00860E8B">
      <w:pPr>
        <w:spacing w:before="120" w:after="120"/>
        <w:jc w:val="both"/>
        <w:rPr>
          <w:rFonts w:ascii="Arial" w:hAnsi="Arial" w:cs="Arial"/>
          <w:sz w:val="20"/>
          <w:szCs w:val="20"/>
        </w:rPr>
      </w:pPr>
      <w:r w:rsidRPr="00D40727">
        <w:rPr>
          <w:rFonts w:ascii="Arial" w:hAnsi="Arial" w:cs="Arial"/>
          <w:sz w:val="20"/>
          <w:szCs w:val="20"/>
        </w:rPr>
        <w:t xml:space="preserve">1. Il </w:t>
      </w:r>
      <w:r w:rsidR="005138DB" w:rsidRPr="00D40727">
        <w:rPr>
          <w:rFonts w:ascii="Arial" w:hAnsi="Arial" w:cs="Arial"/>
          <w:sz w:val="20"/>
          <w:szCs w:val="20"/>
        </w:rPr>
        <w:t>Dirigente Scolastico</w:t>
      </w:r>
      <w:r w:rsidRPr="00D40727">
        <w:rPr>
          <w:rFonts w:ascii="Arial" w:hAnsi="Arial" w:cs="Arial"/>
          <w:sz w:val="20"/>
          <w:szCs w:val="20"/>
        </w:rPr>
        <w:t xml:space="preserve"> o</w:t>
      </w:r>
      <w:r w:rsidR="00D40727" w:rsidRPr="00D40727">
        <w:rPr>
          <w:rFonts w:ascii="Arial" w:hAnsi="Arial" w:cs="Arial"/>
          <w:sz w:val="20"/>
          <w:szCs w:val="20"/>
        </w:rPr>
        <w:t xml:space="preserve"> altra persona da lui nominato </w:t>
      </w:r>
      <w:r w:rsidRPr="00D40727">
        <w:rPr>
          <w:rFonts w:ascii="Arial" w:hAnsi="Arial" w:cs="Arial"/>
          <w:sz w:val="20"/>
          <w:szCs w:val="20"/>
        </w:rPr>
        <w:t xml:space="preserve">è individuato quale responsabile del trattamento dei dati personali rilevati, ai sensi per gli effetti dell’art. 2, comma 1, lett. e). </w:t>
      </w:r>
    </w:p>
    <w:p w14:paraId="0B3C53A7" w14:textId="77777777" w:rsidR="00860E8B" w:rsidRPr="005A3B4B" w:rsidRDefault="00860E8B" w:rsidP="00860E8B">
      <w:pPr>
        <w:spacing w:before="120" w:after="120"/>
        <w:jc w:val="both"/>
        <w:rPr>
          <w:rFonts w:ascii="Arial" w:hAnsi="Arial" w:cs="Arial"/>
          <w:sz w:val="20"/>
          <w:szCs w:val="20"/>
        </w:rPr>
      </w:pPr>
      <w:r w:rsidRPr="005A3B4B">
        <w:rPr>
          <w:rFonts w:ascii="Arial" w:hAnsi="Arial" w:cs="Arial"/>
          <w:sz w:val="20"/>
          <w:szCs w:val="20"/>
        </w:rPr>
        <w:t>2. Il responsabile deve rispettare pienamente quanto previsto, in tema di trattamento dei dati personali, dalle leggi vigenti, ivi incluso il profilo della sicurezza e dalle disposizioni del presente regolamento.</w:t>
      </w:r>
    </w:p>
    <w:p w14:paraId="2461E09F" w14:textId="4CF5B985" w:rsidR="00860E8B" w:rsidRPr="005A3B4B" w:rsidRDefault="00860E8B" w:rsidP="00860E8B">
      <w:pPr>
        <w:spacing w:before="120" w:after="120"/>
        <w:jc w:val="both"/>
        <w:rPr>
          <w:rFonts w:ascii="Arial" w:hAnsi="Arial" w:cs="Arial"/>
          <w:sz w:val="20"/>
          <w:szCs w:val="20"/>
        </w:rPr>
      </w:pPr>
      <w:r w:rsidRPr="005A3B4B">
        <w:rPr>
          <w:rFonts w:ascii="Arial" w:hAnsi="Arial" w:cs="Arial"/>
          <w:sz w:val="20"/>
          <w:szCs w:val="20"/>
        </w:rPr>
        <w:t xml:space="preserve">3. Il responsabile procede al trattamento attenendosi alle istruzioni impartite dal titolare il quale, anche tramite verifiche periodiche, vigila sulla puntuale osservanza delle </w:t>
      </w:r>
      <w:r w:rsidR="00D84EC4" w:rsidRPr="005A3B4B">
        <w:rPr>
          <w:rFonts w:ascii="Arial" w:hAnsi="Arial" w:cs="Arial"/>
          <w:sz w:val="20"/>
          <w:szCs w:val="20"/>
        </w:rPr>
        <w:t>stesse</w:t>
      </w:r>
      <w:r w:rsidRPr="005A3B4B">
        <w:rPr>
          <w:rFonts w:ascii="Arial" w:hAnsi="Arial" w:cs="Arial"/>
          <w:sz w:val="20"/>
          <w:szCs w:val="20"/>
        </w:rPr>
        <w:t>.</w:t>
      </w:r>
    </w:p>
    <w:p w14:paraId="59F2FB04" w14:textId="6399DFBE" w:rsidR="00860E8B" w:rsidRPr="005A3B4B" w:rsidRDefault="00860E8B" w:rsidP="00860E8B">
      <w:pPr>
        <w:spacing w:before="120" w:after="120"/>
        <w:jc w:val="both"/>
        <w:rPr>
          <w:rFonts w:ascii="Arial" w:hAnsi="Arial" w:cs="Arial"/>
          <w:sz w:val="20"/>
          <w:szCs w:val="20"/>
        </w:rPr>
      </w:pPr>
      <w:r w:rsidRPr="005A3B4B">
        <w:rPr>
          <w:rFonts w:ascii="Arial" w:hAnsi="Arial" w:cs="Arial"/>
          <w:sz w:val="20"/>
          <w:szCs w:val="20"/>
        </w:rPr>
        <w:t>4. I compiti affidati al responsabile devono essere analiticamente specificati per iscritto, in sede di designazione</w:t>
      </w:r>
      <w:r w:rsidR="007A4675" w:rsidRPr="005A3B4B">
        <w:rPr>
          <w:rFonts w:ascii="Arial" w:hAnsi="Arial" w:cs="Arial"/>
          <w:sz w:val="20"/>
          <w:szCs w:val="20"/>
        </w:rPr>
        <w:t xml:space="preserve"> (</w:t>
      </w:r>
      <w:r w:rsidR="00E11251" w:rsidRPr="005A3B4B">
        <w:rPr>
          <w:rFonts w:ascii="Arial" w:hAnsi="Arial" w:cs="Arial"/>
          <w:sz w:val="20"/>
          <w:szCs w:val="20"/>
        </w:rPr>
        <w:t>contratto o atto giuridic</w:t>
      </w:r>
      <w:r w:rsidR="00571F20" w:rsidRPr="005A3B4B">
        <w:rPr>
          <w:rFonts w:ascii="Arial" w:hAnsi="Arial" w:cs="Arial"/>
          <w:sz w:val="20"/>
          <w:szCs w:val="20"/>
        </w:rPr>
        <w:t xml:space="preserve">o a norma del diritto dell’Unione </w:t>
      </w:r>
      <w:r w:rsidR="00605FBE" w:rsidRPr="005A3B4B">
        <w:rPr>
          <w:rFonts w:ascii="Arial" w:hAnsi="Arial" w:cs="Arial"/>
          <w:sz w:val="20"/>
          <w:szCs w:val="20"/>
        </w:rPr>
        <w:t>o degli Stati membri)</w:t>
      </w:r>
      <w:r w:rsidRPr="005A3B4B">
        <w:rPr>
          <w:rFonts w:ascii="Arial" w:hAnsi="Arial" w:cs="Arial"/>
          <w:sz w:val="20"/>
          <w:szCs w:val="20"/>
        </w:rPr>
        <w:t>.</w:t>
      </w:r>
    </w:p>
    <w:p w14:paraId="5994BEB0" w14:textId="77777777" w:rsidR="00860E8B" w:rsidRPr="005A3B4B" w:rsidRDefault="00860E8B" w:rsidP="00860E8B">
      <w:pPr>
        <w:spacing w:before="120" w:after="120"/>
        <w:jc w:val="both"/>
        <w:rPr>
          <w:rFonts w:ascii="Arial" w:hAnsi="Arial" w:cs="Arial"/>
          <w:sz w:val="20"/>
          <w:szCs w:val="20"/>
        </w:rPr>
      </w:pPr>
      <w:r w:rsidRPr="005A3B4B">
        <w:rPr>
          <w:rFonts w:ascii="Arial" w:hAnsi="Arial" w:cs="Arial"/>
          <w:sz w:val="20"/>
          <w:szCs w:val="20"/>
        </w:rPr>
        <w:t>5. Gli incaricati del materiale trattamento devono elaborare i dati personali ai quali hanno accesso attenendosi scrupolosamente alle istruzioni del titolare o del responsabile.</w:t>
      </w:r>
    </w:p>
    <w:p w14:paraId="3A6457E7" w14:textId="3775E3D6" w:rsidR="00860E8B" w:rsidRPr="005A3B4B" w:rsidRDefault="00860E8B" w:rsidP="00860E8B">
      <w:pPr>
        <w:spacing w:before="120" w:after="120"/>
        <w:jc w:val="both"/>
        <w:rPr>
          <w:rFonts w:ascii="Arial" w:hAnsi="Arial" w:cs="Arial"/>
          <w:sz w:val="20"/>
          <w:szCs w:val="20"/>
        </w:rPr>
      </w:pPr>
      <w:r w:rsidRPr="005A3B4B">
        <w:rPr>
          <w:rFonts w:ascii="Arial" w:hAnsi="Arial" w:cs="Arial"/>
          <w:sz w:val="20"/>
          <w:szCs w:val="20"/>
        </w:rPr>
        <w:t xml:space="preserve">6. Il </w:t>
      </w:r>
      <w:r w:rsidR="0096337F" w:rsidRPr="005A3B4B">
        <w:rPr>
          <w:rFonts w:ascii="Arial" w:hAnsi="Arial" w:cs="Arial"/>
          <w:sz w:val="20"/>
          <w:szCs w:val="20"/>
        </w:rPr>
        <w:t>titolare</w:t>
      </w:r>
      <w:r w:rsidR="00184ECE" w:rsidRPr="005A3B4B">
        <w:rPr>
          <w:rFonts w:ascii="Arial" w:hAnsi="Arial" w:cs="Arial"/>
          <w:sz w:val="20"/>
          <w:szCs w:val="20"/>
        </w:rPr>
        <w:t xml:space="preserve">, il responsabile </w:t>
      </w:r>
      <w:r w:rsidR="0096337F" w:rsidRPr="005A3B4B">
        <w:rPr>
          <w:rFonts w:ascii="Arial" w:hAnsi="Arial" w:cs="Arial"/>
          <w:sz w:val="20"/>
          <w:szCs w:val="20"/>
        </w:rPr>
        <w:t>o un designato</w:t>
      </w:r>
      <w:r w:rsidRPr="005A3B4B">
        <w:rPr>
          <w:rFonts w:ascii="Arial" w:hAnsi="Arial" w:cs="Arial"/>
          <w:sz w:val="20"/>
          <w:szCs w:val="20"/>
        </w:rPr>
        <w:t xml:space="preserve"> </w:t>
      </w:r>
      <w:r w:rsidR="00125FF0" w:rsidRPr="005A3B4B">
        <w:rPr>
          <w:rFonts w:ascii="Arial" w:hAnsi="Arial" w:cs="Arial"/>
          <w:sz w:val="20"/>
          <w:szCs w:val="20"/>
        </w:rPr>
        <w:t xml:space="preserve">dal titolare o dal responsabile, </w:t>
      </w:r>
      <w:r w:rsidRPr="005A3B4B">
        <w:rPr>
          <w:rFonts w:ascii="Arial" w:hAnsi="Arial" w:cs="Arial"/>
          <w:sz w:val="20"/>
          <w:szCs w:val="20"/>
        </w:rPr>
        <w:t>custodisce le chiavi per l’accesso a</w:t>
      </w:r>
      <w:r w:rsidR="009C54DC" w:rsidRPr="005A3B4B">
        <w:rPr>
          <w:rFonts w:ascii="Arial" w:hAnsi="Arial" w:cs="Arial"/>
          <w:sz w:val="20"/>
          <w:szCs w:val="20"/>
        </w:rPr>
        <w:t>l</w:t>
      </w:r>
      <w:r w:rsidRPr="005A3B4B">
        <w:rPr>
          <w:rFonts w:ascii="Arial" w:hAnsi="Arial" w:cs="Arial"/>
          <w:sz w:val="20"/>
          <w:szCs w:val="20"/>
        </w:rPr>
        <w:t xml:space="preserve"> </w:t>
      </w:r>
      <w:r w:rsidR="00625F20" w:rsidRPr="005A3B4B">
        <w:rPr>
          <w:rFonts w:ascii="Arial" w:hAnsi="Arial" w:cs="Arial"/>
          <w:sz w:val="20"/>
          <w:szCs w:val="20"/>
        </w:rPr>
        <w:t xml:space="preserve">vano </w:t>
      </w:r>
      <w:r w:rsidR="00BE5268" w:rsidRPr="00D40727">
        <w:rPr>
          <w:rFonts w:ascii="Arial" w:hAnsi="Arial" w:cs="Arial"/>
          <w:sz w:val="20"/>
          <w:szCs w:val="20"/>
        </w:rPr>
        <w:t xml:space="preserve">tecnico </w:t>
      </w:r>
      <w:r w:rsidR="00625F20" w:rsidRPr="00D40727">
        <w:rPr>
          <w:rFonts w:ascii="Arial" w:hAnsi="Arial" w:cs="Arial"/>
          <w:sz w:val="20"/>
          <w:szCs w:val="20"/>
        </w:rPr>
        <w:t xml:space="preserve">o armadio </w:t>
      </w:r>
      <w:r w:rsidR="00625F20" w:rsidRPr="005A3B4B">
        <w:rPr>
          <w:rFonts w:ascii="Arial" w:hAnsi="Arial" w:cs="Arial"/>
          <w:sz w:val="20"/>
          <w:szCs w:val="20"/>
        </w:rPr>
        <w:t xml:space="preserve">dove </w:t>
      </w:r>
      <w:r w:rsidR="00B7595B" w:rsidRPr="005A3B4B">
        <w:rPr>
          <w:rFonts w:ascii="Arial" w:hAnsi="Arial" w:cs="Arial"/>
          <w:sz w:val="20"/>
          <w:szCs w:val="20"/>
        </w:rPr>
        <w:t xml:space="preserve">è installato il </w:t>
      </w:r>
      <w:r w:rsidR="0091023C" w:rsidRPr="005A3B4B">
        <w:rPr>
          <w:rFonts w:ascii="Arial" w:hAnsi="Arial" w:cs="Arial"/>
          <w:sz w:val="20"/>
          <w:szCs w:val="20"/>
        </w:rPr>
        <w:t>dispositivo centrale del sistema di videosorveglianza</w:t>
      </w:r>
      <w:r w:rsidRPr="005A3B4B">
        <w:rPr>
          <w:rFonts w:ascii="Arial" w:hAnsi="Arial" w:cs="Arial"/>
          <w:sz w:val="20"/>
          <w:szCs w:val="20"/>
        </w:rPr>
        <w:t xml:space="preserve"> nonché le </w:t>
      </w:r>
      <w:r w:rsidR="00342E3C" w:rsidRPr="005A3B4B">
        <w:rPr>
          <w:rFonts w:ascii="Arial" w:hAnsi="Arial" w:cs="Arial"/>
          <w:sz w:val="20"/>
          <w:szCs w:val="20"/>
        </w:rPr>
        <w:t>credenziali di accesso</w:t>
      </w:r>
      <w:r w:rsidRPr="005A3B4B">
        <w:rPr>
          <w:rFonts w:ascii="Arial" w:hAnsi="Arial" w:cs="Arial"/>
          <w:sz w:val="20"/>
          <w:szCs w:val="20"/>
        </w:rPr>
        <w:t xml:space="preserve"> per l’utilizzo dei sistemi.</w:t>
      </w:r>
    </w:p>
    <w:p w14:paraId="368D1D53" w14:textId="74FC5FBE" w:rsidR="00860E8B" w:rsidRPr="008702A3" w:rsidRDefault="00860E8B" w:rsidP="00860E8B">
      <w:pPr>
        <w:pStyle w:val="Titolo2"/>
        <w:rPr>
          <w:b/>
          <w:bCs/>
          <w:color w:val="000000" w:themeColor="text1"/>
        </w:rPr>
      </w:pPr>
      <w:r w:rsidRPr="008702A3">
        <w:rPr>
          <w:b/>
          <w:bCs/>
          <w:color w:val="000000" w:themeColor="text1"/>
        </w:rPr>
        <w:t xml:space="preserve">Art. 8 – Funzioni del </w:t>
      </w:r>
      <w:r w:rsidR="002C118A" w:rsidRPr="008702A3">
        <w:rPr>
          <w:b/>
          <w:bCs/>
          <w:color w:val="000000" w:themeColor="text1"/>
        </w:rPr>
        <w:t>titolare</w:t>
      </w:r>
    </w:p>
    <w:p w14:paraId="5EAABBE9" w14:textId="1380BD95" w:rsidR="00860E8B" w:rsidRPr="005A3B4B" w:rsidRDefault="00860E8B" w:rsidP="00860E8B">
      <w:pPr>
        <w:spacing w:before="120" w:after="120"/>
        <w:jc w:val="both"/>
        <w:rPr>
          <w:rFonts w:ascii="Arial" w:hAnsi="Arial" w:cs="Arial"/>
          <w:sz w:val="20"/>
          <w:szCs w:val="20"/>
        </w:rPr>
      </w:pPr>
      <w:r w:rsidRPr="005A3B4B">
        <w:rPr>
          <w:rFonts w:ascii="Arial" w:hAnsi="Arial" w:cs="Arial"/>
          <w:sz w:val="20"/>
          <w:szCs w:val="20"/>
        </w:rPr>
        <w:t xml:space="preserve">Il </w:t>
      </w:r>
      <w:r w:rsidR="002C118A" w:rsidRPr="005A3B4B">
        <w:rPr>
          <w:rFonts w:ascii="Arial" w:hAnsi="Arial" w:cs="Arial"/>
          <w:sz w:val="20"/>
          <w:szCs w:val="20"/>
        </w:rPr>
        <w:t>titolare</w:t>
      </w:r>
      <w:r w:rsidRPr="005A3B4B">
        <w:rPr>
          <w:rFonts w:ascii="Arial" w:hAnsi="Arial" w:cs="Arial"/>
          <w:sz w:val="20"/>
          <w:szCs w:val="20"/>
        </w:rPr>
        <w:t xml:space="preserve"> del trattamento:</w:t>
      </w:r>
    </w:p>
    <w:p w14:paraId="56F7D3C7" w14:textId="09909ABE" w:rsidR="00860E8B" w:rsidRPr="005A3B4B" w:rsidRDefault="00860E8B" w:rsidP="00860E8B">
      <w:pPr>
        <w:numPr>
          <w:ilvl w:val="0"/>
          <w:numId w:val="6"/>
        </w:numPr>
        <w:suppressAutoHyphens/>
        <w:spacing w:before="120" w:after="120" w:line="240" w:lineRule="auto"/>
        <w:ind w:left="723"/>
        <w:jc w:val="both"/>
        <w:rPr>
          <w:rFonts w:ascii="Arial" w:hAnsi="Arial" w:cs="Arial"/>
          <w:sz w:val="20"/>
          <w:szCs w:val="20"/>
        </w:rPr>
      </w:pPr>
      <w:r w:rsidRPr="005A3B4B">
        <w:rPr>
          <w:rFonts w:ascii="Arial" w:hAnsi="Arial" w:cs="Arial"/>
          <w:sz w:val="20"/>
          <w:szCs w:val="20"/>
        </w:rPr>
        <w:t>adotta</w:t>
      </w:r>
      <w:r w:rsidR="00EC3538" w:rsidRPr="005A3B4B">
        <w:rPr>
          <w:rFonts w:ascii="Arial" w:hAnsi="Arial" w:cs="Arial"/>
          <w:sz w:val="20"/>
          <w:szCs w:val="20"/>
        </w:rPr>
        <w:t xml:space="preserve"> </w:t>
      </w:r>
      <w:r w:rsidRPr="005A3B4B">
        <w:rPr>
          <w:rFonts w:ascii="Arial" w:hAnsi="Arial" w:cs="Arial"/>
          <w:sz w:val="20"/>
          <w:szCs w:val="20"/>
        </w:rPr>
        <w:t>e fa rispettare le misure di sicurezza;</w:t>
      </w:r>
    </w:p>
    <w:p w14:paraId="7C8455FA" w14:textId="4651D678" w:rsidR="00860E8B" w:rsidRPr="005A3B4B" w:rsidRDefault="00860E8B" w:rsidP="00860E8B">
      <w:pPr>
        <w:numPr>
          <w:ilvl w:val="0"/>
          <w:numId w:val="6"/>
        </w:numPr>
        <w:suppressAutoHyphens/>
        <w:spacing w:before="120" w:after="120" w:line="240" w:lineRule="auto"/>
        <w:ind w:left="723"/>
        <w:jc w:val="both"/>
        <w:rPr>
          <w:rFonts w:ascii="Arial" w:hAnsi="Arial" w:cs="Arial"/>
          <w:sz w:val="20"/>
          <w:szCs w:val="20"/>
        </w:rPr>
      </w:pPr>
      <w:r w:rsidRPr="005A3B4B">
        <w:rPr>
          <w:rFonts w:ascii="Arial" w:hAnsi="Arial" w:cs="Arial"/>
          <w:sz w:val="20"/>
          <w:szCs w:val="20"/>
        </w:rPr>
        <w:t xml:space="preserve">cura l’informativa di cui all’art. 13 del </w:t>
      </w:r>
      <w:r w:rsidR="00063BFB" w:rsidRPr="005A3B4B">
        <w:rPr>
          <w:rFonts w:ascii="Arial" w:hAnsi="Arial" w:cs="Arial"/>
          <w:sz w:val="20"/>
          <w:szCs w:val="20"/>
        </w:rPr>
        <w:t>Regolamento UE n. 2016/679</w:t>
      </w:r>
      <w:r w:rsidRPr="005A3B4B">
        <w:rPr>
          <w:rFonts w:ascii="Arial" w:hAnsi="Arial" w:cs="Arial"/>
          <w:sz w:val="20"/>
          <w:szCs w:val="20"/>
        </w:rPr>
        <w:t>;</w:t>
      </w:r>
    </w:p>
    <w:p w14:paraId="7BE34C1B" w14:textId="77777777" w:rsidR="00860E8B" w:rsidRPr="005A3B4B" w:rsidRDefault="00860E8B" w:rsidP="00860E8B">
      <w:pPr>
        <w:numPr>
          <w:ilvl w:val="0"/>
          <w:numId w:val="6"/>
        </w:numPr>
        <w:suppressAutoHyphens/>
        <w:spacing w:before="120" w:after="120" w:line="240" w:lineRule="auto"/>
        <w:ind w:left="723"/>
        <w:jc w:val="both"/>
        <w:rPr>
          <w:rFonts w:ascii="Arial" w:hAnsi="Arial" w:cs="Arial"/>
          <w:sz w:val="20"/>
          <w:szCs w:val="20"/>
        </w:rPr>
      </w:pPr>
      <w:r w:rsidRPr="005A3B4B">
        <w:rPr>
          <w:rFonts w:ascii="Arial" w:hAnsi="Arial" w:cs="Arial"/>
          <w:sz w:val="20"/>
          <w:szCs w:val="20"/>
        </w:rPr>
        <w:t>individua gli incaricati del trattamento;</w:t>
      </w:r>
    </w:p>
    <w:p w14:paraId="59EBA46A" w14:textId="77777777" w:rsidR="00860E8B" w:rsidRPr="005A3B4B" w:rsidRDefault="00860E8B" w:rsidP="00860E8B">
      <w:pPr>
        <w:numPr>
          <w:ilvl w:val="0"/>
          <w:numId w:val="6"/>
        </w:numPr>
        <w:suppressAutoHyphens/>
        <w:spacing w:before="120" w:after="120" w:line="240" w:lineRule="auto"/>
        <w:ind w:left="723"/>
        <w:jc w:val="both"/>
        <w:rPr>
          <w:rFonts w:ascii="Arial" w:hAnsi="Arial" w:cs="Arial"/>
          <w:sz w:val="20"/>
          <w:szCs w:val="20"/>
        </w:rPr>
      </w:pPr>
      <w:r w:rsidRPr="005A3B4B">
        <w:rPr>
          <w:rFonts w:ascii="Arial" w:hAnsi="Arial" w:cs="Arial"/>
          <w:sz w:val="20"/>
          <w:szCs w:val="20"/>
        </w:rPr>
        <w:t>dà agli incaricati le istruzioni e vigila sul loro rispetto;</w:t>
      </w:r>
    </w:p>
    <w:p w14:paraId="400F530B" w14:textId="5BD6E0F6" w:rsidR="00860E8B" w:rsidRPr="005A3B4B" w:rsidRDefault="00860E8B" w:rsidP="00860E8B">
      <w:pPr>
        <w:numPr>
          <w:ilvl w:val="0"/>
          <w:numId w:val="6"/>
        </w:numPr>
        <w:suppressAutoHyphens/>
        <w:spacing w:before="120" w:after="120" w:line="240" w:lineRule="auto"/>
        <w:ind w:left="723"/>
        <w:jc w:val="both"/>
        <w:rPr>
          <w:rFonts w:ascii="Arial" w:hAnsi="Arial" w:cs="Arial"/>
          <w:sz w:val="20"/>
          <w:szCs w:val="20"/>
        </w:rPr>
      </w:pPr>
      <w:r w:rsidRPr="005A3B4B">
        <w:rPr>
          <w:rFonts w:ascii="Arial" w:hAnsi="Arial" w:cs="Arial"/>
          <w:sz w:val="20"/>
          <w:szCs w:val="20"/>
        </w:rPr>
        <w:t xml:space="preserve">evade entro </w:t>
      </w:r>
      <w:r w:rsidR="00D55293" w:rsidRPr="005A3B4B">
        <w:rPr>
          <w:rFonts w:ascii="Arial" w:hAnsi="Arial" w:cs="Arial"/>
          <w:sz w:val="20"/>
          <w:szCs w:val="20"/>
        </w:rPr>
        <w:t>30</w:t>
      </w:r>
      <w:r w:rsidRPr="005A3B4B">
        <w:rPr>
          <w:rFonts w:ascii="Arial" w:hAnsi="Arial" w:cs="Arial"/>
          <w:sz w:val="20"/>
          <w:szCs w:val="20"/>
        </w:rPr>
        <w:t xml:space="preserve"> giorni le richieste d</w:t>
      </w:r>
      <w:r w:rsidR="00D55293" w:rsidRPr="005A3B4B">
        <w:rPr>
          <w:rFonts w:ascii="Arial" w:hAnsi="Arial" w:cs="Arial"/>
          <w:sz w:val="20"/>
          <w:szCs w:val="20"/>
        </w:rPr>
        <w:t>egli</w:t>
      </w:r>
      <w:r w:rsidRPr="005A3B4B">
        <w:rPr>
          <w:rFonts w:ascii="Arial" w:hAnsi="Arial" w:cs="Arial"/>
          <w:sz w:val="20"/>
          <w:szCs w:val="20"/>
        </w:rPr>
        <w:t xml:space="preserve"> </w:t>
      </w:r>
      <w:r w:rsidR="00D55293" w:rsidRPr="005A3B4B">
        <w:rPr>
          <w:rFonts w:ascii="Arial" w:hAnsi="Arial" w:cs="Arial"/>
          <w:sz w:val="20"/>
          <w:szCs w:val="20"/>
        </w:rPr>
        <w:t>interessati</w:t>
      </w:r>
      <w:r w:rsidRPr="005A3B4B">
        <w:rPr>
          <w:rFonts w:ascii="Arial" w:hAnsi="Arial" w:cs="Arial"/>
          <w:sz w:val="20"/>
          <w:szCs w:val="20"/>
        </w:rPr>
        <w:t>;</w:t>
      </w:r>
    </w:p>
    <w:p w14:paraId="26F1B35A" w14:textId="77777777" w:rsidR="00860E8B" w:rsidRPr="005A3B4B" w:rsidRDefault="00860E8B" w:rsidP="00860E8B">
      <w:pPr>
        <w:numPr>
          <w:ilvl w:val="0"/>
          <w:numId w:val="6"/>
        </w:numPr>
        <w:suppressAutoHyphens/>
        <w:spacing w:before="120" w:after="120" w:line="240" w:lineRule="auto"/>
        <w:ind w:left="723"/>
        <w:jc w:val="both"/>
        <w:rPr>
          <w:rFonts w:ascii="Arial" w:hAnsi="Arial" w:cs="Arial"/>
          <w:spacing w:val="-3"/>
          <w:sz w:val="20"/>
          <w:szCs w:val="20"/>
        </w:rPr>
      </w:pPr>
      <w:r w:rsidRPr="005A3B4B">
        <w:rPr>
          <w:rFonts w:ascii="Arial" w:hAnsi="Arial" w:cs="Arial"/>
          <w:sz w:val="20"/>
          <w:szCs w:val="20"/>
        </w:rPr>
        <w:t>secondo le modalità e i tempi contenuti nelle richieste, evade le richieste di informazioni pervenute da parte del Garante in materia di protezione dei dati personali;</w:t>
      </w:r>
    </w:p>
    <w:p w14:paraId="217A3BD2" w14:textId="77777777" w:rsidR="00860E8B" w:rsidRPr="005A3B4B" w:rsidRDefault="00860E8B" w:rsidP="00860E8B">
      <w:pPr>
        <w:numPr>
          <w:ilvl w:val="0"/>
          <w:numId w:val="6"/>
        </w:numPr>
        <w:suppressAutoHyphens/>
        <w:spacing w:before="120" w:after="120" w:line="240" w:lineRule="auto"/>
        <w:ind w:left="723"/>
        <w:jc w:val="both"/>
        <w:rPr>
          <w:rFonts w:ascii="Arial" w:hAnsi="Arial" w:cs="Arial"/>
          <w:spacing w:val="-3"/>
          <w:sz w:val="20"/>
          <w:szCs w:val="20"/>
        </w:rPr>
      </w:pPr>
      <w:r w:rsidRPr="005A3B4B">
        <w:rPr>
          <w:rFonts w:ascii="Arial" w:hAnsi="Arial" w:cs="Arial"/>
          <w:spacing w:val="-3"/>
          <w:sz w:val="20"/>
          <w:szCs w:val="20"/>
        </w:rPr>
        <w:t>dispone la distruzione dei dati nel caso venga meno lo scopo del trattamento o l’obbligo di conservazione;</w:t>
      </w:r>
    </w:p>
    <w:p w14:paraId="69559CA3" w14:textId="227E713A" w:rsidR="00860E8B" w:rsidRPr="005A3B4B" w:rsidRDefault="00860E8B" w:rsidP="00860E8B">
      <w:pPr>
        <w:numPr>
          <w:ilvl w:val="0"/>
          <w:numId w:val="6"/>
        </w:numPr>
        <w:suppressAutoHyphens/>
        <w:spacing w:before="120" w:after="120" w:line="240" w:lineRule="auto"/>
        <w:ind w:left="723"/>
        <w:jc w:val="both"/>
        <w:rPr>
          <w:rFonts w:ascii="Arial" w:hAnsi="Arial" w:cs="Arial"/>
          <w:spacing w:val="-3"/>
          <w:sz w:val="20"/>
          <w:szCs w:val="20"/>
        </w:rPr>
      </w:pPr>
      <w:r w:rsidRPr="005A3B4B">
        <w:rPr>
          <w:rFonts w:ascii="Arial" w:hAnsi="Arial" w:cs="Arial"/>
          <w:spacing w:val="-3"/>
          <w:sz w:val="20"/>
          <w:szCs w:val="20"/>
        </w:rPr>
        <w:t xml:space="preserve">informa </w:t>
      </w:r>
      <w:r w:rsidR="00DF175D" w:rsidRPr="005A3B4B">
        <w:rPr>
          <w:rFonts w:ascii="Arial" w:hAnsi="Arial" w:cs="Arial"/>
          <w:spacing w:val="-3"/>
          <w:sz w:val="20"/>
          <w:szCs w:val="20"/>
        </w:rPr>
        <w:t xml:space="preserve">gli interessati, </w:t>
      </w:r>
      <w:r w:rsidRPr="005A3B4B">
        <w:rPr>
          <w:rFonts w:ascii="Arial" w:hAnsi="Arial" w:cs="Arial"/>
          <w:spacing w:val="-3"/>
          <w:sz w:val="20"/>
          <w:szCs w:val="20"/>
        </w:rPr>
        <w:t>senza ingiustificato ritardo</w:t>
      </w:r>
      <w:r w:rsidR="00DF175D" w:rsidRPr="005A3B4B">
        <w:rPr>
          <w:rFonts w:ascii="Arial" w:hAnsi="Arial" w:cs="Arial"/>
          <w:spacing w:val="-3"/>
          <w:sz w:val="20"/>
          <w:szCs w:val="20"/>
        </w:rPr>
        <w:t>,</w:t>
      </w:r>
      <w:r w:rsidRPr="005A3B4B">
        <w:rPr>
          <w:rFonts w:ascii="Arial" w:hAnsi="Arial" w:cs="Arial"/>
          <w:spacing w:val="-3"/>
          <w:sz w:val="20"/>
          <w:szCs w:val="20"/>
        </w:rPr>
        <w:t xml:space="preserve"> in caso di violazione dei dati personali suscettibile di presentare un rischio elevato per i loro diritti e le loro libertà affinché possano prendere le precauzioni del caso, in stretta collaborazione con le Autorità di controllo e nel rispetto degli orientamenti impartiti da questa o da altre autorità competenti;</w:t>
      </w:r>
    </w:p>
    <w:p w14:paraId="1466FFA5" w14:textId="566E4358" w:rsidR="00860E8B" w:rsidRPr="005A3B4B" w:rsidRDefault="00D55293" w:rsidP="00860E8B">
      <w:pPr>
        <w:numPr>
          <w:ilvl w:val="0"/>
          <w:numId w:val="6"/>
        </w:numPr>
        <w:suppressAutoHyphens/>
        <w:spacing w:before="120" w:after="120" w:line="240" w:lineRule="auto"/>
        <w:ind w:left="723"/>
        <w:jc w:val="both"/>
        <w:rPr>
          <w:rFonts w:ascii="Arial" w:hAnsi="Arial" w:cs="Arial"/>
          <w:sz w:val="20"/>
          <w:szCs w:val="20"/>
        </w:rPr>
      </w:pPr>
      <w:r w:rsidRPr="005A3B4B">
        <w:rPr>
          <w:rFonts w:ascii="Arial" w:hAnsi="Arial" w:cs="Arial"/>
          <w:spacing w:val="-3"/>
          <w:sz w:val="20"/>
          <w:szCs w:val="20"/>
        </w:rPr>
        <w:t xml:space="preserve">notifica </w:t>
      </w:r>
      <w:r w:rsidR="00860E8B" w:rsidRPr="005A3B4B">
        <w:rPr>
          <w:rFonts w:ascii="Arial" w:hAnsi="Arial" w:cs="Arial"/>
          <w:spacing w:val="-3"/>
          <w:sz w:val="20"/>
          <w:szCs w:val="20"/>
        </w:rPr>
        <w:t>l'avvenuta violazione dei dati personali all'Autorità competente, senza ingiustificato ritardo e, ove possibile, entro 72 ore dal momento in cui ne è venuto a conoscenza.</w:t>
      </w:r>
    </w:p>
    <w:p w14:paraId="4E6A1C08" w14:textId="22742B7E" w:rsidR="00860E8B" w:rsidRPr="008702A3" w:rsidRDefault="00860E8B" w:rsidP="00860E8B">
      <w:pPr>
        <w:pStyle w:val="Titolo2"/>
        <w:rPr>
          <w:b/>
          <w:bCs/>
          <w:color w:val="000000" w:themeColor="text1"/>
        </w:rPr>
      </w:pPr>
      <w:r w:rsidRPr="008702A3">
        <w:rPr>
          <w:b/>
          <w:bCs/>
          <w:color w:val="000000" w:themeColor="text1"/>
        </w:rPr>
        <w:t>Art. 9 – Persone autorizzate ad accedere al</w:t>
      </w:r>
      <w:r w:rsidR="000D4744" w:rsidRPr="008702A3">
        <w:rPr>
          <w:b/>
          <w:bCs/>
          <w:color w:val="000000" w:themeColor="text1"/>
        </w:rPr>
        <w:t xml:space="preserve"> vano tecnico</w:t>
      </w:r>
      <w:r w:rsidR="008A53B5" w:rsidRPr="008702A3">
        <w:rPr>
          <w:b/>
          <w:bCs/>
          <w:color w:val="000000" w:themeColor="text1"/>
        </w:rPr>
        <w:t xml:space="preserve"> </w:t>
      </w:r>
    </w:p>
    <w:p w14:paraId="57C2367F" w14:textId="3AA8BB5B" w:rsidR="00860E8B" w:rsidRPr="005A3B4B" w:rsidRDefault="00860E8B" w:rsidP="00860E8B">
      <w:pPr>
        <w:spacing w:before="120" w:after="120"/>
        <w:jc w:val="both"/>
        <w:rPr>
          <w:rFonts w:ascii="Arial" w:hAnsi="Arial" w:cs="Arial"/>
          <w:sz w:val="20"/>
          <w:szCs w:val="20"/>
        </w:rPr>
      </w:pPr>
      <w:r w:rsidRPr="005A3B4B">
        <w:rPr>
          <w:rFonts w:ascii="Arial" w:hAnsi="Arial" w:cs="Arial"/>
          <w:sz w:val="20"/>
          <w:szCs w:val="20"/>
        </w:rPr>
        <w:t>1. L’accesso a</w:t>
      </w:r>
      <w:r w:rsidR="00AA2B70" w:rsidRPr="005A3B4B">
        <w:rPr>
          <w:rFonts w:ascii="Arial" w:hAnsi="Arial" w:cs="Arial"/>
          <w:sz w:val="20"/>
          <w:szCs w:val="20"/>
        </w:rPr>
        <w:t xml:space="preserve"> vano</w:t>
      </w:r>
      <w:r w:rsidR="00BE5268" w:rsidRPr="005A3B4B">
        <w:rPr>
          <w:rFonts w:ascii="Arial" w:hAnsi="Arial" w:cs="Arial"/>
          <w:sz w:val="20"/>
          <w:szCs w:val="20"/>
        </w:rPr>
        <w:t xml:space="preserve"> </w:t>
      </w:r>
      <w:r w:rsidR="00BE5268" w:rsidRPr="00D40727">
        <w:rPr>
          <w:rFonts w:ascii="Arial" w:hAnsi="Arial" w:cs="Arial"/>
          <w:sz w:val="20"/>
          <w:szCs w:val="20"/>
        </w:rPr>
        <w:t xml:space="preserve">tecnico </w:t>
      </w:r>
      <w:r w:rsidR="008C5F5A" w:rsidRPr="00D40727">
        <w:rPr>
          <w:rFonts w:ascii="Arial" w:hAnsi="Arial" w:cs="Arial"/>
          <w:sz w:val="20"/>
          <w:szCs w:val="20"/>
        </w:rPr>
        <w:t xml:space="preserve">o armadio </w:t>
      </w:r>
      <w:r w:rsidRPr="005A3B4B">
        <w:rPr>
          <w:rFonts w:ascii="Arial" w:hAnsi="Arial" w:cs="Arial"/>
          <w:sz w:val="20"/>
          <w:szCs w:val="20"/>
        </w:rPr>
        <w:t xml:space="preserve">è consentito solamente al personale in servizio autorizzato per iscritto, dal </w:t>
      </w:r>
      <w:r w:rsidR="00032CCD" w:rsidRPr="005A3B4B">
        <w:rPr>
          <w:rFonts w:ascii="Arial" w:hAnsi="Arial" w:cs="Arial"/>
          <w:sz w:val="20"/>
          <w:szCs w:val="20"/>
        </w:rPr>
        <w:t>titolare</w:t>
      </w:r>
      <w:r w:rsidRPr="005A3B4B">
        <w:rPr>
          <w:rFonts w:ascii="Arial" w:hAnsi="Arial" w:cs="Arial"/>
          <w:sz w:val="20"/>
          <w:szCs w:val="20"/>
        </w:rPr>
        <w:t xml:space="preserve"> e agli incaricati addetti ai servizi, di cui ai successivi articoli.</w:t>
      </w:r>
    </w:p>
    <w:p w14:paraId="50B18CF0" w14:textId="48978631" w:rsidR="00860E8B" w:rsidRPr="005A3B4B" w:rsidRDefault="00860E8B" w:rsidP="00860E8B">
      <w:pPr>
        <w:spacing w:before="120" w:after="120"/>
        <w:jc w:val="both"/>
        <w:rPr>
          <w:rFonts w:ascii="Arial" w:hAnsi="Arial" w:cs="Arial"/>
          <w:sz w:val="20"/>
          <w:szCs w:val="20"/>
        </w:rPr>
      </w:pPr>
      <w:r w:rsidRPr="005A3B4B">
        <w:rPr>
          <w:rFonts w:ascii="Arial" w:hAnsi="Arial" w:cs="Arial"/>
          <w:sz w:val="20"/>
          <w:szCs w:val="20"/>
        </w:rPr>
        <w:t xml:space="preserve">2. Eventuali accessi di persone diverse da quelli innanzi indicate devono essere autorizzati, per iscritto, dal </w:t>
      </w:r>
      <w:r w:rsidR="00DE0CEC" w:rsidRPr="005A3B4B">
        <w:rPr>
          <w:rFonts w:ascii="Arial" w:hAnsi="Arial" w:cs="Arial"/>
          <w:sz w:val="20"/>
          <w:szCs w:val="20"/>
        </w:rPr>
        <w:t>titolare del trattamento</w:t>
      </w:r>
      <w:r w:rsidRPr="005A3B4B">
        <w:rPr>
          <w:rFonts w:ascii="Arial" w:hAnsi="Arial" w:cs="Arial"/>
          <w:sz w:val="20"/>
          <w:szCs w:val="20"/>
        </w:rPr>
        <w:t>.</w:t>
      </w:r>
    </w:p>
    <w:p w14:paraId="4678B51E" w14:textId="77777777" w:rsidR="00860E8B" w:rsidRPr="005A3B4B" w:rsidRDefault="00860E8B" w:rsidP="00860E8B">
      <w:pPr>
        <w:spacing w:before="120" w:after="120"/>
        <w:jc w:val="both"/>
        <w:rPr>
          <w:rFonts w:ascii="Arial" w:hAnsi="Arial" w:cs="Arial"/>
          <w:sz w:val="20"/>
          <w:szCs w:val="20"/>
        </w:rPr>
      </w:pPr>
      <w:r w:rsidRPr="005A3B4B">
        <w:rPr>
          <w:rFonts w:ascii="Arial" w:hAnsi="Arial" w:cs="Arial"/>
          <w:sz w:val="20"/>
          <w:szCs w:val="20"/>
        </w:rPr>
        <w:t>3. Possono essere autorizzati all’accesso solo incaricati di servizi rientranti nei compiti istituzionali dell’ente di appartenenza e per scopi connessi alle finalità di cui al presente regolamento, nonché il personale addetto alla manutenzione degli impianti ed alla pulizia dei locali e il personale delle forze dell’ordine.</w:t>
      </w:r>
    </w:p>
    <w:p w14:paraId="1FC92940" w14:textId="77777777" w:rsidR="00860E8B" w:rsidRPr="005A3B4B" w:rsidRDefault="00860E8B" w:rsidP="00860E8B">
      <w:pPr>
        <w:spacing w:before="120" w:after="120"/>
        <w:jc w:val="both"/>
        <w:rPr>
          <w:rFonts w:ascii="Arial" w:hAnsi="Arial" w:cs="Arial"/>
          <w:sz w:val="20"/>
          <w:szCs w:val="20"/>
        </w:rPr>
      </w:pPr>
      <w:r w:rsidRPr="005A3B4B">
        <w:rPr>
          <w:rFonts w:ascii="Arial" w:hAnsi="Arial" w:cs="Arial"/>
          <w:sz w:val="20"/>
          <w:szCs w:val="20"/>
        </w:rPr>
        <w:t>4. Il Responsabile della gestione e del trattamento impartisce idonee istruzioni atte ad evitare assunzioni o rilevamento di dati da parte delle persone autorizzate all’accesso per le operazioni di manutenzione degli impianti e di pulizia dei locali.</w:t>
      </w:r>
    </w:p>
    <w:p w14:paraId="03403E91" w14:textId="77777777" w:rsidR="00860E8B" w:rsidRPr="005A3B4B" w:rsidRDefault="00860E8B" w:rsidP="00860E8B">
      <w:pPr>
        <w:spacing w:before="120" w:after="120"/>
        <w:jc w:val="both"/>
        <w:rPr>
          <w:rFonts w:ascii="Arial" w:hAnsi="Arial" w:cs="Arial"/>
          <w:sz w:val="20"/>
          <w:szCs w:val="20"/>
        </w:rPr>
      </w:pPr>
      <w:r w:rsidRPr="005A3B4B">
        <w:rPr>
          <w:rFonts w:ascii="Arial" w:hAnsi="Arial" w:cs="Arial"/>
          <w:sz w:val="20"/>
          <w:szCs w:val="20"/>
        </w:rPr>
        <w:t>5. Gli incaricati dei servizi di cui al presente regolamento vigilano sul puntuale rispetto delle istruzioni e sulla corretta assunzione di dati pertinenti e non eccedenti rispetto allo scopo per cui è stato autorizzato l’accesso.</w:t>
      </w:r>
    </w:p>
    <w:p w14:paraId="52ACEAA3" w14:textId="77777777" w:rsidR="00860E8B" w:rsidRPr="008702A3" w:rsidRDefault="00860E8B" w:rsidP="00860E8B">
      <w:pPr>
        <w:pStyle w:val="Titolo2"/>
        <w:rPr>
          <w:b/>
          <w:bCs/>
          <w:color w:val="000000" w:themeColor="text1"/>
        </w:rPr>
      </w:pPr>
      <w:r w:rsidRPr="008702A3">
        <w:rPr>
          <w:b/>
          <w:bCs/>
          <w:color w:val="000000" w:themeColor="text1"/>
        </w:rPr>
        <w:t>Art. 10 – Nomina degli incaricati e dei preposti gestione dell’impianto di videosorveglianza</w:t>
      </w:r>
    </w:p>
    <w:p w14:paraId="4EB23E44" w14:textId="185F7A82" w:rsidR="00860E8B" w:rsidRPr="005A3B4B" w:rsidRDefault="00860E8B" w:rsidP="00860E8B">
      <w:pPr>
        <w:spacing w:before="120" w:after="120"/>
        <w:jc w:val="both"/>
        <w:rPr>
          <w:rFonts w:ascii="Arial" w:hAnsi="Arial" w:cs="Arial"/>
          <w:sz w:val="20"/>
          <w:szCs w:val="20"/>
        </w:rPr>
      </w:pPr>
      <w:r w:rsidRPr="005A3B4B">
        <w:rPr>
          <w:rFonts w:ascii="Arial" w:hAnsi="Arial" w:cs="Arial"/>
          <w:sz w:val="20"/>
          <w:szCs w:val="20"/>
        </w:rPr>
        <w:t xml:space="preserve">1. Il </w:t>
      </w:r>
      <w:r w:rsidR="00457EDB" w:rsidRPr="005A3B4B">
        <w:rPr>
          <w:rFonts w:ascii="Arial" w:hAnsi="Arial" w:cs="Arial"/>
          <w:sz w:val="20"/>
          <w:szCs w:val="20"/>
        </w:rPr>
        <w:t xml:space="preserve">titolare e/o il </w:t>
      </w:r>
      <w:r w:rsidRPr="005A3B4B">
        <w:rPr>
          <w:rFonts w:ascii="Arial" w:hAnsi="Arial" w:cs="Arial"/>
          <w:sz w:val="20"/>
          <w:szCs w:val="20"/>
        </w:rPr>
        <w:t>responsabile designa e nomina i preposti in numero sufficiente a garantire la gestione del servizio di videosorveglianza. Incaricherà, comunque, tutti gli operatori che in via principale o residuale effettuano o dovranno effettuare un trattamento dei dati.</w:t>
      </w:r>
    </w:p>
    <w:p w14:paraId="270B9963" w14:textId="6D4233DC" w:rsidR="00860E8B" w:rsidRPr="005A3B4B" w:rsidRDefault="00860E8B" w:rsidP="00860E8B">
      <w:pPr>
        <w:spacing w:before="120" w:after="120"/>
        <w:jc w:val="both"/>
        <w:rPr>
          <w:rFonts w:ascii="Arial" w:hAnsi="Arial" w:cs="Arial"/>
          <w:sz w:val="20"/>
          <w:szCs w:val="20"/>
        </w:rPr>
      </w:pPr>
      <w:r w:rsidRPr="005A3B4B">
        <w:rPr>
          <w:rFonts w:ascii="Arial" w:hAnsi="Arial" w:cs="Arial"/>
          <w:sz w:val="20"/>
          <w:szCs w:val="20"/>
        </w:rPr>
        <w:t xml:space="preserve">2. I preposti andranno nominati tra </w:t>
      </w:r>
      <w:r w:rsidR="00234A64" w:rsidRPr="005A3B4B">
        <w:rPr>
          <w:rFonts w:ascii="Arial" w:hAnsi="Arial" w:cs="Arial"/>
          <w:sz w:val="20"/>
          <w:szCs w:val="20"/>
        </w:rPr>
        <w:t>il</w:t>
      </w:r>
      <w:r w:rsidRPr="005A3B4B">
        <w:rPr>
          <w:rFonts w:ascii="Arial" w:hAnsi="Arial" w:cs="Arial"/>
          <w:sz w:val="20"/>
          <w:szCs w:val="20"/>
        </w:rPr>
        <w:t xml:space="preserve"> personale che per esperienza, capacità ed affidabilità forniscono idonea garanzia nel pieno rispetto delle vigenti disposizioni in materia di trattamento e sicurezza dei dati.</w:t>
      </w:r>
    </w:p>
    <w:p w14:paraId="030826E9" w14:textId="14106A1C" w:rsidR="00860E8B" w:rsidRPr="005A3B4B" w:rsidRDefault="00860E8B" w:rsidP="00860E8B">
      <w:pPr>
        <w:spacing w:before="120" w:after="120"/>
        <w:jc w:val="both"/>
        <w:rPr>
          <w:rFonts w:ascii="Arial" w:hAnsi="Arial" w:cs="Arial"/>
          <w:sz w:val="20"/>
          <w:szCs w:val="20"/>
        </w:rPr>
      </w:pPr>
      <w:r w:rsidRPr="005A3B4B">
        <w:rPr>
          <w:rFonts w:ascii="Arial" w:hAnsi="Arial" w:cs="Arial"/>
          <w:sz w:val="20"/>
          <w:szCs w:val="20"/>
        </w:rPr>
        <w:t xml:space="preserve">3. La gestione dell’impianto di videosorveglianza è riservata </w:t>
      </w:r>
      <w:r w:rsidR="003E1DAB" w:rsidRPr="005A3B4B">
        <w:rPr>
          <w:rFonts w:ascii="Arial" w:hAnsi="Arial" w:cs="Arial"/>
          <w:sz w:val="20"/>
          <w:szCs w:val="20"/>
        </w:rPr>
        <w:t>al responsabile e/o ai preposti designati a tale scopo</w:t>
      </w:r>
      <w:r w:rsidRPr="005A3B4B">
        <w:rPr>
          <w:rFonts w:ascii="Arial" w:hAnsi="Arial" w:cs="Arial"/>
          <w:sz w:val="20"/>
          <w:szCs w:val="20"/>
        </w:rPr>
        <w:t>.</w:t>
      </w:r>
    </w:p>
    <w:p w14:paraId="6AC9781B" w14:textId="77777777" w:rsidR="00860E8B" w:rsidRPr="005A3B4B" w:rsidRDefault="00860E8B" w:rsidP="00860E8B">
      <w:pPr>
        <w:spacing w:before="120" w:after="120"/>
        <w:jc w:val="both"/>
        <w:rPr>
          <w:rFonts w:ascii="Arial" w:hAnsi="Arial" w:cs="Arial"/>
          <w:sz w:val="20"/>
          <w:szCs w:val="20"/>
        </w:rPr>
      </w:pPr>
      <w:r w:rsidRPr="005A3B4B">
        <w:rPr>
          <w:rFonts w:ascii="Arial" w:hAnsi="Arial" w:cs="Arial"/>
          <w:sz w:val="20"/>
          <w:szCs w:val="20"/>
        </w:rPr>
        <w:t>4. Con l’atto di nomina, ai singoli preposti saranno affidati i compiti specifici e le puntuali prescrizioni per l’utilizzo dei sistemi.</w:t>
      </w:r>
    </w:p>
    <w:p w14:paraId="4E119E3E" w14:textId="77777777" w:rsidR="00860E8B" w:rsidRPr="005A3B4B" w:rsidRDefault="00860E8B" w:rsidP="00860E8B">
      <w:pPr>
        <w:spacing w:before="120" w:after="120"/>
        <w:jc w:val="both"/>
        <w:rPr>
          <w:rFonts w:ascii="Arial" w:hAnsi="Arial" w:cs="Arial"/>
          <w:sz w:val="20"/>
          <w:szCs w:val="20"/>
        </w:rPr>
      </w:pPr>
      <w:r w:rsidRPr="005A3B4B">
        <w:rPr>
          <w:rFonts w:ascii="Arial" w:hAnsi="Arial" w:cs="Arial"/>
          <w:sz w:val="20"/>
          <w:szCs w:val="20"/>
        </w:rPr>
        <w:t>5. In ogni caso, prima dell’utilizzo degli impianti, essi saranno istruiti al corretto uso dei sistemi, sulle disposizioni della normativa di riferimento e sul presente regolamento.</w:t>
      </w:r>
    </w:p>
    <w:p w14:paraId="14F099CD" w14:textId="594B1902" w:rsidR="00860E8B" w:rsidRPr="005A3B4B" w:rsidRDefault="00860E8B" w:rsidP="00860E8B">
      <w:pPr>
        <w:spacing w:before="120" w:after="120"/>
        <w:jc w:val="both"/>
        <w:rPr>
          <w:rFonts w:ascii="Arial" w:hAnsi="Arial" w:cs="Arial"/>
          <w:sz w:val="20"/>
          <w:szCs w:val="20"/>
        </w:rPr>
      </w:pPr>
      <w:r w:rsidRPr="005A3B4B">
        <w:rPr>
          <w:rFonts w:ascii="Arial" w:hAnsi="Arial" w:cs="Arial"/>
          <w:sz w:val="20"/>
          <w:szCs w:val="20"/>
        </w:rPr>
        <w:t>6. Nell’ambito degli incaricati, verranno designati, con l’atto di nomina, i soggetti cui è affidata la custodia e conservazione delle password e delle chiavi di accesso al</w:t>
      </w:r>
      <w:r w:rsidR="008F7D9B" w:rsidRPr="005A3B4B">
        <w:rPr>
          <w:rFonts w:ascii="Arial" w:hAnsi="Arial" w:cs="Arial"/>
          <w:sz w:val="20"/>
          <w:szCs w:val="20"/>
        </w:rPr>
        <w:t xml:space="preserve"> vano</w:t>
      </w:r>
      <w:r w:rsidR="00283E0F" w:rsidRPr="005A3B4B">
        <w:rPr>
          <w:rFonts w:ascii="Arial" w:hAnsi="Arial" w:cs="Arial"/>
          <w:sz w:val="20"/>
          <w:szCs w:val="20"/>
        </w:rPr>
        <w:t xml:space="preserve"> </w:t>
      </w:r>
      <w:r w:rsidR="008C5F5A" w:rsidRPr="00D40727">
        <w:rPr>
          <w:rFonts w:ascii="Arial" w:hAnsi="Arial" w:cs="Arial"/>
          <w:sz w:val="20"/>
          <w:szCs w:val="20"/>
        </w:rPr>
        <w:t xml:space="preserve">tecnico </w:t>
      </w:r>
      <w:r w:rsidR="002222BA" w:rsidRPr="00D40727">
        <w:rPr>
          <w:rFonts w:ascii="Arial" w:hAnsi="Arial" w:cs="Arial"/>
          <w:sz w:val="20"/>
          <w:szCs w:val="20"/>
        </w:rPr>
        <w:t xml:space="preserve">o armadio </w:t>
      </w:r>
      <w:r w:rsidR="002222BA" w:rsidRPr="005A3B4B">
        <w:rPr>
          <w:rFonts w:ascii="Arial" w:hAnsi="Arial" w:cs="Arial"/>
          <w:sz w:val="20"/>
          <w:szCs w:val="20"/>
        </w:rPr>
        <w:t xml:space="preserve">in cui è installato </w:t>
      </w:r>
      <w:r w:rsidR="004C4E8F" w:rsidRPr="005A3B4B">
        <w:rPr>
          <w:rFonts w:ascii="Arial" w:hAnsi="Arial" w:cs="Arial"/>
          <w:sz w:val="20"/>
          <w:szCs w:val="20"/>
        </w:rPr>
        <w:t>il dispositivo centrale del sistema di videosorveglianza</w:t>
      </w:r>
      <w:r w:rsidRPr="005A3B4B">
        <w:rPr>
          <w:rFonts w:ascii="Arial" w:hAnsi="Arial" w:cs="Arial"/>
          <w:sz w:val="20"/>
          <w:szCs w:val="20"/>
        </w:rPr>
        <w:t>.</w:t>
      </w:r>
    </w:p>
    <w:p w14:paraId="6D4908D0" w14:textId="77777777" w:rsidR="00860E8B" w:rsidRPr="008702A3" w:rsidRDefault="00860E8B" w:rsidP="00860E8B">
      <w:pPr>
        <w:pStyle w:val="Titolo2"/>
        <w:rPr>
          <w:b/>
          <w:bCs/>
          <w:color w:val="000000" w:themeColor="text1"/>
        </w:rPr>
      </w:pPr>
      <w:r w:rsidRPr="008702A3">
        <w:rPr>
          <w:b/>
          <w:bCs/>
          <w:color w:val="000000" w:themeColor="text1"/>
        </w:rPr>
        <w:t>Art. 11 – Accesso ai sistemi e parole chiave</w:t>
      </w:r>
    </w:p>
    <w:p w14:paraId="25E40E5F" w14:textId="77777777" w:rsidR="00860E8B" w:rsidRPr="005A3B4B" w:rsidRDefault="00860E8B" w:rsidP="00860E8B">
      <w:pPr>
        <w:spacing w:before="120" w:after="120"/>
        <w:jc w:val="both"/>
        <w:rPr>
          <w:rFonts w:ascii="Arial" w:hAnsi="Arial" w:cs="Arial"/>
          <w:sz w:val="20"/>
          <w:szCs w:val="20"/>
        </w:rPr>
      </w:pPr>
      <w:r w:rsidRPr="005A3B4B">
        <w:rPr>
          <w:rFonts w:ascii="Arial" w:hAnsi="Arial" w:cs="Arial"/>
          <w:sz w:val="20"/>
          <w:szCs w:val="20"/>
        </w:rPr>
        <w:t>1. L’accesso ai sistemi è consentito esclusivamente al responsabile e ai preposti, come indicati nei punti precedenti.</w:t>
      </w:r>
    </w:p>
    <w:p w14:paraId="39082143" w14:textId="77777777" w:rsidR="00860E8B" w:rsidRPr="005A3B4B" w:rsidRDefault="00860E8B" w:rsidP="00860E8B">
      <w:pPr>
        <w:spacing w:before="120" w:after="120"/>
        <w:jc w:val="both"/>
        <w:rPr>
          <w:rFonts w:ascii="Arial" w:hAnsi="Arial" w:cs="Arial"/>
          <w:sz w:val="20"/>
          <w:szCs w:val="20"/>
        </w:rPr>
      </w:pPr>
      <w:r w:rsidRPr="005A3B4B">
        <w:rPr>
          <w:rFonts w:ascii="Arial" w:hAnsi="Arial" w:cs="Arial"/>
          <w:sz w:val="20"/>
          <w:szCs w:val="20"/>
        </w:rPr>
        <w:t>2. I preposti, previa comunicazione scritta al responsabile, potranno autonomamente variare la propria password.</w:t>
      </w:r>
    </w:p>
    <w:p w14:paraId="07F0DD83" w14:textId="77777777" w:rsidR="00860E8B" w:rsidRPr="008702A3" w:rsidRDefault="00860E8B" w:rsidP="00860E8B">
      <w:pPr>
        <w:pStyle w:val="Titolo1"/>
        <w:jc w:val="center"/>
        <w:rPr>
          <w:b/>
          <w:bCs/>
          <w:color w:val="000000" w:themeColor="text1"/>
        </w:rPr>
      </w:pPr>
      <w:r w:rsidRPr="008702A3">
        <w:rPr>
          <w:b/>
          <w:bCs/>
          <w:color w:val="000000" w:themeColor="text1"/>
        </w:rPr>
        <w:t xml:space="preserve">CAPO III </w:t>
      </w:r>
      <w:r w:rsidRPr="008702A3">
        <w:rPr>
          <w:b/>
          <w:bCs/>
          <w:color w:val="000000" w:themeColor="text1"/>
        </w:rPr>
        <w:br/>
        <w:t>TRATTAMENTO DEI DATI PERSONALI</w:t>
      </w:r>
    </w:p>
    <w:p w14:paraId="3E6E99B8" w14:textId="77777777" w:rsidR="00860E8B" w:rsidRPr="008702A3" w:rsidRDefault="00860E8B" w:rsidP="00860E8B">
      <w:pPr>
        <w:pStyle w:val="Titolo2"/>
        <w:rPr>
          <w:b/>
          <w:bCs/>
          <w:color w:val="000000" w:themeColor="text1"/>
        </w:rPr>
      </w:pPr>
      <w:r w:rsidRPr="008702A3">
        <w:rPr>
          <w:b/>
          <w:bCs/>
          <w:color w:val="000000" w:themeColor="text1"/>
        </w:rPr>
        <w:t>Art. 12 – Modalità di raccolta e requisiti dei dati personali</w:t>
      </w:r>
    </w:p>
    <w:p w14:paraId="340C0B59" w14:textId="77777777" w:rsidR="00860E8B" w:rsidRPr="005A3B4B" w:rsidRDefault="00860E8B" w:rsidP="00860E8B">
      <w:pPr>
        <w:spacing w:before="120" w:after="120"/>
        <w:jc w:val="both"/>
        <w:rPr>
          <w:rFonts w:ascii="Arial" w:hAnsi="Arial" w:cs="Arial"/>
          <w:spacing w:val="-2"/>
          <w:sz w:val="20"/>
          <w:szCs w:val="20"/>
        </w:rPr>
      </w:pPr>
      <w:r w:rsidRPr="005A3B4B">
        <w:rPr>
          <w:rFonts w:ascii="Arial" w:hAnsi="Arial" w:cs="Arial"/>
          <w:sz w:val="20"/>
          <w:szCs w:val="20"/>
        </w:rPr>
        <w:t>1. I dati personali oggetto di trattamento sono:</w:t>
      </w:r>
    </w:p>
    <w:p w14:paraId="4D1C3790" w14:textId="46A6BBF3" w:rsidR="00860E8B" w:rsidRPr="005A3B4B" w:rsidRDefault="00860E8B" w:rsidP="00860E8B">
      <w:pPr>
        <w:numPr>
          <w:ilvl w:val="0"/>
          <w:numId w:val="7"/>
        </w:numPr>
        <w:suppressAutoHyphens/>
        <w:spacing w:before="120" w:after="120" w:line="240" w:lineRule="auto"/>
        <w:ind w:left="723"/>
        <w:jc w:val="both"/>
        <w:rPr>
          <w:rFonts w:ascii="Arial" w:hAnsi="Arial" w:cs="Arial"/>
          <w:spacing w:val="2"/>
          <w:sz w:val="20"/>
          <w:szCs w:val="20"/>
        </w:rPr>
      </w:pPr>
      <w:r w:rsidRPr="005A3B4B">
        <w:rPr>
          <w:rFonts w:ascii="Arial" w:hAnsi="Arial" w:cs="Arial"/>
          <w:spacing w:val="-2"/>
          <w:sz w:val="20"/>
          <w:szCs w:val="20"/>
        </w:rPr>
        <w:t xml:space="preserve">trattati su uno dei presupposti di liceità che il </w:t>
      </w:r>
      <w:r w:rsidR="003E1406" w:rsidRPr="005A3B4B">
        <w:rPr>
          <w:rFonts w:ascii="Arial" w:hAnsi="Arial" w:cs="Arial"/>
          <w:spacing w:val="-2"/>
          <w:sz w:val="20"/>
          <w:szCs w:val="20"/>
        </w:rPr>
        <w:t>Regol</w:t>
      </w:r>
      <w:r w:rsidR="0021791E" w:rsidRPr="005A3B4B">
        <w:rPr>
          <w:rFonts w:ascii="Arial" w:hAnsi="Arial" w:cs="Arial"/>
          <w:spacing w:val="-2"/>
          <w:sz w:val="20"/>
          <w:szCs w:val="20"/>
        </w:rPr>
        <w:t>amento UE n. 2016/679</w:t>
      </w:r>
      <w:r w:rsidRPr="005A3B4B">
        <w:rPr>
          <w:rFonts w:ascii="Arial" w:hAnsi="Arial" w:cs="Arial"/>
          <w:spacing w:val="-2"/>
          <w:sz w:val="20"/>
          <w:szCs w:val="20"/>
        </w:rPr>
        <w:t xml:space="preserve"> prevede espressamente </w:t>
      </w:r>
      <w:r w:rsidR="00FF3130" w:rsidRPr="005A3B4B">
        <w:rPr>
          <w:rFonts w:ascii="Arial" w:hAnsi="Arial" w:cs="Arial"/>
          <w:spacing w:val="-2"/>
          <w:sz w:val="20"/>
          <w:szCs w:val="20"/>
        </w:rPr>
        <w:t>nell’art.</w:t>
      </w:r>
      <w:r w:rsidR="009A30F6" w:rsidRPr="005A3B4B">
        <w:rPr>
          <w:rFonts w:ascii="Arial" w:hAnsi="Arial" w:cs="Arial"/>
          <w:spacing w:val="-2"/>
          <w:sz w:val="20"/>
          <w:szCs w:val="20"/>
        </w:rPr>
        <w:t>6</w:t>
      </w:r>
      <w:r w:rsidRPr="005A3B4B">
        <w:rPr>
          <w:rFonts w:ascii="Arial" w:hAnsi="Arial" w:cs="Arial"/>
          <w:spacing w:val="-2"/>
          <w:sz w:val="20"/>
          <w:szCs w:val="20"/>
        </w:rPr>
        <w:t xml:space="preserve"> “</w:t>
      </w:r>
      <w:r w:rsidR="009A30F6" w:rsidRPr="005A3B4B">
        <w:rPr>
          <w:rFonts w:ascii="Arial" w:hAnsi="Arial" w:cs="Arial"/>
          <w:spacing w:val="-2"/>
          <w:sz w:val="20"/>
          <w:szCs w:val="20"/>
        </w:rPr>
        <w:t>Liceità del trattamento</w:t>
      </w:r>
      <w:r w:rsidRPr="005A3B4B">
        <w:rPr>
          <w:rFonts w:ascii="Arial" w:hAnsi="Arial" w:cs="Arial"/>
          <w:sz w:val="20"/>
          <w:szCs w:val="20"/>
        </w:rPr>
        <w:t>”;</w:t>
      </w:r>
    </w:p>
    <w:p w14:paraId="4E8C6E2C" w14:textId="77777777" w:rsidR="00860E8B" w:rsidRPr="005A3B4B" w:rsidRDefault="00860E8B" w:rsidP="00860E8B">
      <w:pPr>
        <w:numPr>
          <w:ilvl w:val="0"/>
          <w:numId w:val="7"/>
        </w:numPr>
        <w:suppressAutoHyphens/>
        <w:spacing w:before="120" w:after="120" w:line="240" w:lineRule="auto"/>
        <w:ind w:left="723"/>
        <w:jc w:val="both"/>
        <w:rPr>
          <w:rFonts w:ascii="Arial" w:hAnsi="Arial" w:cs="Arial"/>
          <w:sz w:val="20"/>
          <w:szCs w:val="20"/>
        </w:rPr>
      </w:pPr>
      <w:r w:rsidRPr="005A3B4B">
        <w:rPr>
          <w:rFonts w:ascii="Arial" w:hAnsi="Arial" w:cs="Arial"/>
          <w:spacing w:val="2"/>
          <w:sz w:val="20"/>
          <w:szCs w:val="20"/>
        </w:rPr>
        <w:t>raccolti e registrati per le finalità di cui al precedente art. 3 e resi utilizzabili in altre operazioni del trattamento a condizione che si tratti di operazioni non incompatibili con tali scopi, esatti e, se necessario,</w:t>
      </w:r>
      <w:r w:rsidRPr="005A3B4B">
        <w:rPr>
          <w:rFonts w:ascii="Arial" w:hAnsi="Arial" w:cs="Arial"/>
          <w:sz w:val="20"/>
          <w:szCs w:val="20"/>
        </w:rPr>
        <w:t xml:space="preserve"> aggiornati;</w:t>
      </w:r>
    </w:p>
    <w:p w14:paraId="7C6B662C" w14:textId="77777777" w:rsidR="00860E8B" w:rsidRPr="005A3B4B" w:rsidRDefault="00860E8B" w:rsidP="00860E8B">
      <w:pPr>
        <w:numPr>
          <w:ilvl w:val="0"/>
          <w:numId w:val="7"/>
        </w:numPr>
        <w:suppressAutoHyphens/>
        <w:spacing w:before="120" w:after="120" w:line="240" w:lineRule="auto"/>
        <w:ind w:left="723"/>
        <w:jc w:val="both"/>
        <w:rPr>
          <w:rFonts w:ascii="Arial" w:hAnsi="Arial" w:cs="Arial"/>
          <w:spacing w:val="2"/>
          <w:sz w:val="20"/>
          <w:szCs w:val="20"/>
        </w:rPr>
      </w:pPr>
      <w:r w:rsidRPr="005A3B4B">
        <w:rPr>
          <w:rFonts w:ascii="Arial" w:hAnsi="Arial" w:cs="Arial"/>
          <w:sz w:val="20"/>
          <w:szCs w:val="20"/>
        </w:rPr>
        <w:t>il sistema informativo ed il relativo programma informatico sono conformati, già in origine, in modo da non utilizzare dati relativi a persone identificabili quando le finalità del trattamento possono essere realizzate impiegando solo dati anonimi;</w:t>
      </w:r>
    </w:p>
    <w:p w14:paraId="3F3B9E2B" w14:textId="2D5CF13D" w:rsidR="00860E8B" w:rsidRPr="005A3B4B" w:rsidRDefault="00860E8B" w:rsidP="00860E8B">
      <w:pPr>
        <w:numPr>
          <w:ilvl w:val="0"/>
          <w:numId w:val="7"/>
        </w:numPr>
        <w:suppressAutoHyphens/>
        <w:spacing w:before="120" w:after="120" w:line="240" w:lineRule="auto"/>
        <w:ind w:left="723"/>
        <w:jc w:val="both"/>
        <w:rPr>
          <w:rFonts w:ascii="Arial" w:hAnsi="Arial" w:cs="Arial"/>
          <w:sz w:val="20"/>
          <w:szCs w:val="20"/>
        </w:rPr>
      </w:pPr>
      <w:r w:rsidRPr="005A3B4B">
        <w:rPr>
          <w:rFonts w:ascii="Arial" w:hAnsi="Arial" w:cs="Arial"/>
          <w:spacing w:val="2"/>
          <w:sz w:val="20"/>
          <w:szCs w:val="20"/>
        </w:rPr>
        <w:t>conservati per un periodo non superiore a quello strettamente necessario al soddisfacimento delle</w:t>
      </w:r>
      <w:r w:rsidRPr="005A3B4B">
        <w:rPr>
          <w:rFonts w:ascii="Arial" w:hAnsi="Arial" w:cs="Arial"/>
          <w:sz w:val="20"/>
          <w:szCs w:val="20"/>
        </w:rPr>
        <w:t xml:space="preserve"> </w:t>
      </w:r>
      <w:r w:rsidRPr="005A3B4B">
        <w:rPr>
          <w:rFonts w:ascii="Arial" w:hAnsi="Arial" w:cs="Arial"/>
          <w:spacing w:val="-2"/>
          <w:sz w:val="20"/>
          <w:szCs w:val="20"/>
        </w:rPr>
        <w:t>finalità istituzionali dell’impianto, per le quali essi sono stati raccolti o successivamente trattati ed in ogni caso</w:t>
      </w:r>
      <w:r w:rsidRPr="005A3B4B">
        <w:rPr>
          <w:rFonts w:ascii="Arial" w:hAnsi="Arial" w:cs="Arial"/>
          <w:sz w:val="20"/>
          <w:szCs w:val="20"/>
        </w:rPr>
        <w:t xml:space="preserve"> pari al periodo di tempo stabilito da</w:t>
      </w:r>
      <w:r w:rsidR="005F199E" w:rsidRPr="005A3B4B">
        <w:rPr>
          <w:rFonts w:ascii="Arial" w:hAnsi="Arial" w:cs="Arial"/>
          <w:sz w:val="20"/>
          <w:szCs w:val="20"/>
        </w:rPr>
        <w:t>l</w:t>
      </w:r>
      <w:r w:rsidRPr="005A3B4B">
        <w:rPr>
          <w:rFonts w:ascii="Arial" w:hAnsi="Arial" w:cs="Arial"/>
          <w:sz w:val="20"/>
          <w:szCs w:val="20"/>
        </w:rPr>
        <w:t xml:space="preserve"> successiv</w:t>
      </w:r>
      <w:r w:rsidR="005F199E" w:rsidRPr="005A3B4B">
        <w:rPr>
          <w:rFonts w:ascii="Arial" w:hAnsi="Arial" w:cs="Arial"/>
          <w:sz w:val="20"/>
          <w:szCs w:val="20"/>
        </w:rPr>
        <w:t>o</w:t>
      </w:r>
      <w:r w:rsidRPr="005A3B4B">
        <w:rPr>
          <w:rFonts w:ascii="Arial" w:hAnsi="Arial" w:cs="Arial"/>
          <w:sz w:val="20"/>
          <w:szCs w:val="20"/>
        </w:rPr>
        <w:t xml:space="preserve"> comm</w:t>
      </w:r>
      <w:r w:rsidR="005F199E" w:rsidRPr="005A3B4B">
        <w:rPr>
          <w:rFonts w:ascii="Arial" w:hAnsi="Arial" w:cs="Arial"/>
          <w:sz w:val="20"/>
          <w:szCs w:val="20"/>
        </w:rPr>
        <w:t>a</w:t>
      </w:r>
      <w:r w:rsidRPr="005A3B4B">
        <w:rPr>
          <w:rFonts w:ascii="Arial" w:hAnsi="Arial" w:cs="Arial"/>
          <w:sz w:val="20"/>
          <w:szCs w:val="20"/>
        </w:rPr>
        <w:t xml:space="preserve"> 3;</w:t>
      </w:r>
    </w:p>
    <w:p w14:paraId="6D2FBEF2" w14:textId="25508A8A" w:rsidR="00860E8B" w:rsidRPr="005A3B4B" w:rsidRDefault="00860E8B" w:rsidP="00860E8B">
      <w:pPr>
        <w:numPr>
          <w:ilvl w:val="0"/>
          <w:numId w:val="7"/>
        </w:numPr>
        <w:suppressAutoHyphens/>
        <w:spacing w:before="120" w:after="120" w:line="240" w:lineRule="auto"/>
        <w:ind w:left="723"/>
        <w:jc w:val="both"/>
        <w:rPr>
          <w:rFonts w:ascii="Arial" w:hAnsi="Arial" w:cs="Arial"/>
          <w:spacing w:val="2"/>
          <w:sz w:val="20"/>
          <w:szCs w:val="20"/>
        </w:rPr>
      </w:pPr>
      <w:r w:rsidRPr="005A3B4B">
        <w:rPr>
          <w:rFonts w:ascii="Arial" w:hAnsi="Arial" w:cs="Arial"/>
          <w:sz w:val="20"/>
          <w:szCs w:val="20"/>
        </w:rPr>
        <w:t xml:space="preserve">trattati, con riferimento alla finalità di cui agli artt. 3 e 18, con modalità </w:t>
      </w:r>
      <w:r w:rsidRPr="005A3B4B">
        <w:rPr>
          <w:rFonts w:ascii="Arial" w:hAnsi="Arial" w:cs="Arial"/>
          <w:spacing w:val="2"/>
          <w:sz w:val="20"/>
          <w:szCs w:val="20"/>
        </w:rPr>
        <w:t>volt</w:t>
      </w:r>
      <w:r w:rsidR="004E1980" w:rsidRPr="005A3B4B">
        <w:rPr>
          <w:rFonts w:ascii="Arial" w:hAnsi="Arial" w:cs="Arial"/>
          <w:spacing w:val="2"/>
          <w:sz w:val="20"/>
          <w:szCs w:val="20"/>
        </w:rPr>
        <w:t>e</w:t>
      </w:r>
      <w:r w:rsidRPr="005A3B4B">
        <w:rPr>
          <w:rFonts w:ascii="Arial" w:hAnsi="Arial" w:cs="Arial"/>
          <w:spacing w:val="2"/>
          <w:sz w:val="20"/>
          <w:szCs w:val="20"/>
        </w:rPr>
        <w:t xml:space="preserve"> a salvaguardare l’anonimato ed in ogni caso successivamente alla fase della raccolta, atteso che le</w:t>
      </w:r>
      <w:r w:rsidRPr="005A3B4B">
        <w:rPr>
          <w:rFonts w:ascii="Arial" w:hAnsi="Arial" w:cs="Arial"/>
          <w:sz w:val="20"/>
          <w:szCs w:val="20"/>
        </w:rPr>
        <w:t xml:space="preserve"> immagini registrate possono contenere dati di carattere personale.</w:t>
      </w:r>
    </w:p>
    <w:p w14:paraId="5BBD3642" w14:textId="77777777" w:rsidR="00860E8B" w:rsidRPr="005A3B4B" w:rsidRDefault="00860E8B" w:rsidP="00860E8B">
      <w:pPr>
        <w:numPr>
          <w:ilvl w:val="0"/>
          <w:numId w:val="7"/>
        </w:numPr>
        <w:suppressAutoHyphens/>
        <w:spacing w:before="120" w:after="120" w:line="240" w:lineRule="auto"/>
        <w:ind w:left="723"/>
        <w:jc w:val="both"/>
        <w:rPr>
          <w:rFonts w:ascii="Arial" w:hAnsi="Arial" w:cs="Arial"/>
          <w:spacing w:val="2"/>
          <w:sz w:val="20"/>
          <w:szCs w:val="20"/>
        </w:rPr>
      </w:pPr>
      <w:r w:rsidRPr="005A3B4B">
        <w:rPr>
          <w:rFonts w:ascii="Arial" w:hAnsi="Arial" w:cs="Arial"/>
          <w:spacing w:val="2"/>
          <w:sz w:val="20"/>
          <w:szCs w:val="20"/>
        </w:rPr>
        <w:t>l’attività di videosorveglianza è effettuata nel rispetto del c.d. principio di proporzionalità nella scelta</w:t>
      </w:r>
      <w:r w:rsidRPr="005A3B4B">
        <w:rPr>
          <w:rFonts w:ascii="Arial" w:hAnsi="Arial" w:cs="Arial"/>
          <w:sz w:val="20"/>
          <w:szCs w:val="20"/>
        </w:rPr>
        <w:t xml:space="preserve"> delle modalità di ripresa e dislocazione.</w:t>
      </w:r>
    </w:p>
    <w:p w14:paraId="04D774FF" w14:textId="2452973C" w:rsidR="00860E8B" w:rsidRPr="005A3B4B" w:rsidRDefault="00860E8B" w:rsidP="00860E8B">
      <w:pPr>
        <w:spacing w:before="120" w:after="120"/>
        <w:jc w:val="both"/>
        <w:rPr>
          <w:rFonts w:ascii="Arial" w:hAnsi="Arial" w:cs="Arial"/>
          <w:sz w:val="20"/>
          <w:szCs w:val="20"/>
        </w:rPr>
      </w:pPr>
      <w:r w:rsidRPr="005A3B4B">
        <w:rPr>
          <w:rFonts w:ascii="Arial" w:hAnsi="Arial" w:cs="Arial"/>
          <w:sz w:val="20"/>
          <w:szCs w:val="20"/>
        </w:rPr>
        <w:t xml:space="preserve">2. I dati personali sono ripresi attraverso le telecamere dell’impianto di videosorveglianza installate </w:t>
      </w:r>
      <w:r w:rsidR="00453171" w:rsidRPr="005A3B4B">
        <w:rPr>
          <w:rFonts w:ascii="Arial" w:hAnsi="Arial" w:cs="Arial"/>
          <w:sz w:val="20"/>
          <w:szCs w:val="20"/>
        </w:rPr>
        <w:t>all’interno e all’esterno</w:t>
      </w:r>
      <w:r w:rsidR="00E53C57" w:rsidRPr="005A3B4B">
        <w:rPr>
          <w:rFonts w:ascii="Arial" w:hAnsi="Arial" w:cs="Arial"/>
          <w:sz w:val="20"/>
          <w:szCs w:val="20"/>
        </w:rPr>
        <w:t xml:space="preserve"> delle strutture scolastiche</w:t>
      </w:r>
      <w:r w:rsidR="00127D45">
        <w:rPr>
          <w:rFonts w:ascii="Arial" w:hAnsi="Arial" w:cs="Arial"/>
          <w:sz w:val="20"/>
          <w:szCs w:val="20"/>
        </w:rPr>
        <w:t xml:space="preserve"> attive dalle ore 20 alle ore 7</w:t>
      </w:r>
      <w:r w:rsidRPr="005A3B4B">
        <w:rPr>
          <w:rFonts w:ascii="Arial" w:hAnsi="Arial" w:cs="Arial"/>
          <w:sz w:val="20"/>
          <w:szCs w:val="20"/>
        </w:rPr>
        <w:t>.</w:t>
      </w:r>
    </w:p>
    <w:p w14:paraId="58B00725" w14:textId="2CDC6F5B" w:rsidR="00860E8B" w:rsidRPr="005A3B4B" w:rsidRDefault="00860E8B" w:rsidP="00860E8B">
      <w:pPr>
        <w:spacing w:before="120" w:after="120"/>
        <w:jc w:val="both"/>
        <w:rPr>
          <w:rFonts w:ascii="Arial" w:hAnsi="Arial" w:cs="Arial"/>
          <w:sz w:val="20"/>
          <w:szCs w:val="20"/>
        </w:rPr>
      </w:pPr>
      <w:r w:rsidRPr="005A3B4B">
        <w:rPr>
          <w:rFonts w:ascii="Arial" w:hAnsi="Arial" w:cs="Arial"/>
          <w:sz w:val="20"/>
          <w:szCs w:val="20"/>
        </w:rPr>
        <w:t>3. Le telecamere di cui al precedente comma 2 consentono, tecnicamente, riprese video a colori in condizioni di sufficiente illuminazione naturale o artificiale, o in bianco/nero in caso contrario. Tali caratteristiche tecniche consentono un significativo grado di precisione e di dettaglio della ripresa. Il titolare del trattamento dei dati personali si obbliga a non effettuare riprese di dettaglio dei tratti somatici delle persone, che non siano funzionali alle finalità dell’impianto attivato</w:t>
      </w:r>
      <w:r w:rsidR="00D40727">
        <w:rPr>
          <w:rFonts w:ascii="Arial" w:hAnsi="Arial" w:cs="Arial"/>
          <w:sz w:val="20"/>
          <w:szCs w:val="20"/>
        </w:rPr>
        <w:t xml:space="preserve">. </w:t>
      </w:r>
      <w:r w:rsidRPr="005A3B4B">
        <w:rPr>
          <w:rFonts w:ascii="Arial" w:hAnsi="Arial" w:cs="Arial"/>
          <w:sz w:val="20"/>
          <w:szCs w:val="20"/>
        </w:rPr>
        <w:t xml:space="preserve">La conservazione dei dati, delle informazioni e delle immagini raccolte mediante l’uso di sistemi di videosorveglianza è limitata al massimo, alle </w:t>
      </w:r>
      <w:r w:rsidR="00410867" w:rsidRPr="005A3B4B">
        <w:rPr>
          <w:rFonts w:ascii="Arial" w:hAnsi="Arial" w:cs="Arial"/>
          <w:sz w:val="20"/>
          <w:szCs w:val="20"/>
        </w:rPr>
        <w:t>settantadue</w:t>
      </w:r>
      <w:r w:rsidRPr="005A3B4B">
        <w:rPr>
          <w:rFonts w:ascii="Arial" w:hAnsi="Arial" w:cs="Arial"/>
          <w:sz w:val="20"/>
          <w:szCs w:val="20"/>
        </w:rPr>
        <w:t xml:space="preserve"> ore, fatte salve speciali esigenze di ulteriore conservazione</w:t>
      </w:r>
      <w:r w:rsidR="00DD353A" w:rsidRPr="005A3B4B">
        <w:rPr>
          <w:rFonts w:ascii="Arial" w:hAnsi="Arial" w:cs="Arial"/>
          <w:sz w:val="20"/>
          <w:szCs w:val="20"/>
        </w:rPr>
        <w:t xml:space="preserve"> derivanti da festività o chiusura di uffici o servizi, nonché nel caso in cui si debba aderire ad una specifica richiesta investigativa dell’autorità giudiziaria o di polizia a seguito di indagini o nel caso in cui siano sopraggiunte denunce per ipotesi di reato.</w:t>
      </w:r>
    </w:p>
    <w:p w14:paraId="7B8992CF" w14:textId="326A8DD3" w:rsidR="00860E8B" w:rsidRPr="008702A3" w:rsidRDefault="00860E8B" w:rsidP="00860E8B">
      <w:pPr>
        <w:pStyle w:val="Titolo2"/>
        <w:rPr>
          <w:b/>
          <w:bCs/>
          <w:color w:val="000000" w:themeColor="text1"/>
        </w:rPr>
      </w:pPr>
      <w:r w:rsidRPr="008702A3">
        <w:rPr>
          <w:b/>
          <w:bCs/>
          <w:color w:val="000000" w:themeColor="text1"/>
        </w:rPr>
        <w:t>Art. 13 – Modalità da adottare per i dati videoripresi</w:t>
      </w:r>
    </w:p>
    <w:p w14:paraId="67D2074F" w14:textId="77777777" w:rsidR="00860E8B" w:rsidRPr="005A3B4B" w:rsidRDefault="00860E8B" w:rsidP="00860E8B">
      <w:pPr>
        <w:spacing w:before="120" w:after="120"/>
        <w:jc w:val="both"/>
        <w:rPr>
          <w:rFonts w:ascii="Arial" w:hAnsi="Arial" w:cs="Arial"/>
          <w:sz w:val="20"/>
          <w:szCs w:val="20"/>
        </w:rPr>
      </w:pPr>
      <w:r w:rsidRPr="005A3B4B">
        <w:rPr>
          <w:rFonts w:ascii="Arial" w:hAnsi="Arial" w:cs="Arial"/>
          <w:sz w:val="20"/>
          <w:szCs w:val="20"/>
        </w:rPr>
        <w:t>1. I monitor degli impianti di videosorveglianza sono collocati in modo tale da non permettere la visione delle immagini, neanche occasionalmente, a persone estranee non autorizzate.</w:t>
      </w:r>
    </w:p>
    <w:p w14:paraId="7F6F4221" w14:textId="77777777" w:rsidR="00860E8B" w:rsidRPr="005A3B4B" w:rsidRDefault="00860E8B" w:rsidP="00860E8B">
      <w:pPr>
        <w:spacing w:before="120" w:after="120"/>
        <w:jc w:val="both"/>
        <w:rPr>
          <w:rFonts w:ascii="Arial" w:hAnsi="Arial" w:cs="Arial"/>
          <w:sz w:val="20"/>
          <w:szCs w:val="20"/>
        </w:rPr>
      </w:pPr>
      <w:r w:rsidRPr="005A3B4B">
        <w:rPr>
          <w:rFonts w:ascii="Arial" w:hAnsi="Arial" w:cs="Arial"/>
          <w:sz w:val="20"/>
          <w:szCs w:val="20"/>
        </w:rPr>
        <w:t>2. L’accesso alle immagini da parte del responsabile e degli incaricati del trattamento dei dati si limita alle attività oggetto della sorveglianza; eventuali altre informazioni di cui vengano a conoscenza mentre osservano il comportamento di un soggetto ripreso, non devono essere prese in considerazione.</w:t>
      </w:r>
    </w:p>
    <w:p w14:paraId="6A48E36C" w14:textId="162E8010" w:rsidR="00860E8B" w:rsidRPr="005A3B4B" w:rsidRDefault="00860E8B" w:rsidP="00860E8B">
      <w:pPr>
        <w:spacing w:before="120" w:after="120"/>
        <w:jc w:val="both"/>
        <w:rPr>
          <w:rFonts w:ascii="Arial" w:hAnsi="Arial" w:cs="Arial"/>
          <w:sz w:val="20"/>
          <w:szCs w:val="20"/>
        </w:rPr>
      </w:pPr>
      <w:r w:rsidRPr="005A3B4B">
        <w:rPr>
          <w:rFonts w:ascii="Arial" w:hAnsi="Arial" w:cs="Arial"/>
          <w:sz w:val="20"/>
          <w:szCs w:val="20"/>
        </w:rPr>
        <w:t xml:space="preserve">3. Nel caso le immagini siano conservate, i relativi supporti vengono custoditi, per l’intera durata della conservazione, in un armadio o simile struttura dotato di serratura, apribile solo dal </w:t>
      </w:r>
      <w:r w:rsidR="00771C13" w:rsidRPr="005A3B4B">
        <w:rPr>
          <w:rFonts w:ascii="Arial" w:hAnsi="Arial" w:cs="Arial"/>
          <w:sz w:val="20"/>
          <w:szCs w:val="20"/>
        </w:rPr>
        <w:t>titolare, dal r</w:t>
      </w:r>
      <w:r w:rsidRPr="005A3B4B">
        <w:rPr>
          <w:rFonts w:ascii="Arial" w:hAnsi="Arial" w:cs="Arial"/>
          <w:sz w:val="20"/>
          <w:szCs w:val="20"/>
        </w:rPr>
        <w:t xml:space="preserve">esponsabile e dagli incaricati </w:t>
      </w:r>
      <w:r w:rsidR="00771C13" w:rsidRPr="005A3B4B">
        <w:rPr>
          <w:rFonts w:ascii="Arial" w:hAnsi="Arial" w:cs="Arial"/>
          <w:sz w:val="20"/>
          <w:szCs w:val="20"/>
        </w:rPr>
        <w:t xml:space="preserve">designati </w:t>
      </w:r>
      <w:r w:rsidR="00046F74" w:rsidRPr="005A3B4B">
        <w:rPr>
          <w:rFonts w:ascii="Arial" w:hAnsi="Arial" w:cs="Arial"/>
          <w:sz w:val="20"/>
          <w:szCs w:val="20"/>
        </w:rPr>
        <w:t>per il</w:t>
      </w:r>
      <w:r w:rsidRPr="005A3B4B">
        <w:rPr>
          <w:rFonts w:ascii="Arial" w:hAnsi="Arial" w:cs="Arial"/>
          <w:sz w:val="20"/>
          <w:szCs w:val="20"/>
        </w:rPr>
        <w:t xml:space="preserve"> trattamento dei dati.</w:t>
      </w:r>
    </w:p>
    <w:p w14:paraId="094994C2" w14:textId="7212278B" w:rsidR="00860E8B" w:rsidRPr="005A3B4B" w:rsidRDefault="00860E8B" w:rsidP="00860E8B">
      <w:pPr>
        <w:spacing w:before="120" w:after="120"/>
        <w:jc w:val="both"/>
        <w:rPr>
          <w:rFonts w:ascii="Arial" w:hAnsi="Arial" w:cs="Arial"/>
          <w:sz w:val="20"/>
          <w:szCs w:val="20"/>
        </w:rPr>
      </w:pPr>
      <w:r w:rsidRPr="005A3B4B">
        <w:rPr>
          <w:rFonts w:ascii="Arial" w:hAnsi="Arial" w:cs="Arial"/>
          <w:sz w:val="20"/>
          <w:szCs w:val="20"/>
        </w:rPr>
        <w:t xml:space="preserve">4. La cancellazione delle immagini </w:t>
      </w:r>
      <w:r w:rsidR="00455BA1" w:rsidRPr="005A3B4B">
        <w:rPr>
          <w:rFonts w:ascii="Arial" w:hAnsi="Arial" w:cs="Arial"/>
          <w:sz w:val="20"/>
          <w:szCs w:val="20"/>
        </w:rPr>
        <w:t>dal supporto di memorizzazione</w:t>
      </w:r>
      <w:r w:rsidR="002E5688" w:rsidRPr="005A3B4B">
        <w:rPr>
          <w:rFonts w:ascii="Arial" w:hAnsi="Arial" w:cs="Arial"/>
          <w:sz w:val="20"/>
          <w:szCs w:val="20"/>
        </w:rPr>
        <w:t xml:space="preserve"> (Hard Disk)</w:t>
      </w:r>
      <w:r w:rsidR="00455BA1" w:rsidRPr="005A3B4B">
        <w:rPr>
          <w:rFonts w:ascii="Arial" w:hAnsi="Arial" w:cs="Arial"/>
          <w:sz w:val="20"/>
          <w:szCs w:val="20"/>
        </w:rPr>
        <w:t xml:space="preserve"> del dispositivo centrale dell’impianto</w:t>
      </w:r>
      <w:r w:rsidR="002E5688" w:rsidRPr="005A3B4B">
        <w:rPr>
          <w:rFonts w:ascii="Arial" w:hAnsi="Arial" w:cs="Arial"/>
          <w:sz w:val="20"/>
          <w:szCs w:val="20"/>
        </w:rPr>
        <w:t xml:space="preserve"> </w:t>
      </w:r>
      <w:r w:rsidRPr="005A3B4B">
        <w:rPr>
          <w:rFonts w:ascii="Arial" w:hAnsi="Arial" w:cs="Arial"/>
          <w:sz w:val="20"/>
          <w:szCs w:val="20"/>
        </w:rPr>
        <w:t xml:space="preserve">sarà garantita mediante </w:t>
      </w:r>
      <w:r w:rsidR="00C426C5" w:rsidRPr="005A3B4B">
        <w:rPr>
          <w:rFonts w:ascii="Arial" w:hAnsi="Arial" w:cs="Arial"/>
          <w:sz w:val="20"/>
          <w:szCs w:val="20"/>
        </w:rPr>
        <w:t>sovrascrittura delle stesse</w:t>
      </w:r>
      <w:r w:rsidR="006B1F02" w:rsidRPr="005A3B4B">
        <w:rPr>
          <w:rFonts w:ascii="Arial" w:hAnsi="Arial" w:cs="Arial"/>
          <w:sz w:val="20"/>
          <w:szCs w:val="20"/>
        </w:rPr>
        <w:t xml:space="preserve"> allo scadere del</w:t>
      </w:r>
      <w:r w:rsidR="008C72C9" w:rsidRPr="005A3B4B">
        <w:rPr>
          <w:rFonts w:ascii="Arial" w:hAnsi="Arial" w:cs="Arial"/>
          <w:sz w:val="20"/>
          <w:szCs w:val="20"/>
        </w:rPr>
        <w:t xml:space="preserve"> tempo di conservazione previsto</w:t>
      </w:r>
      <w:r w:rsidRPr="005A3B4B">
        <w:rPr>
          <w:rFonts w:ascii="Arial" w:hAnsi="Arial" w:cs="Arial"/>
          <w:sz w:val="20"/>
          <w:szCs w:val="20"/>
        </w:rPr>
        <w:t>.</w:t>
      </w:r>
    </w:p>
    <w:p w14:paraId="66DC86E1" w14:textId="77777777" w:rsidR="00860E8B" w:rsidRPr="005A3B4B" w:rsidRDefault="00860E8B" w:rsidP="00860E8B">
      <w:pPr>
        <w:spacing w:before="120" w:after="120"/>
        <w:jc w:val="both"/>
        <w:rPr>
          <w:rFonts w:ascii="Arial" w:hAnsi="Arial" w:cs="Arial"/>
          <w:sz w:val="20"/>
          <w:szCs w:val="20"/>
        </w:rPr>
      </w:pPr>
      <w:r w:rsidRPr="005A3B4B">
        <w:rPr>
          <w:rFonts w:ascii="Arial" w:hAnsi="Arial" w:cs="Arial"/>
          <w:sz w:val="20"/>
          <w:szCs w:val="20"/>
        </w:rPr>
        <w:t>5. Nel caso il supporto debba essere sostituito per eccessiva usura, sarà distrutto in modo da renderlo inutilizzabile, non permettendo il recupero dei dati in esso presenti.</w:t>
      </w:r>
    </w:p>
    <w:p w14:paraId="352F4C9E" w14:textId="77777777" w:rsidR="00860E8B" w:rsidRPr="005A3B4B" w:rsidRDefault="00860E8B" w:rsidP="00860E8B">
      <w:pPr>
        <w:spacing w:before="120" w:after="120"/>
        <w:jc w:val="both"/>
        <w:rPr>
          <w:rFonts w:ascii="Arial" w:hAnsi="Arial" w:cs="Arial"/>
          <w:sz w:val="20"/>
          <w:szCs w:val="20"/>
        </w:rPr>
      </w:pPr>
      <w:r w:rsidRPr="005A3B4B">
        <w:rPr>
          <w:rFonts w:ascii="Arial" w:hAnsi="Arial" w:cs="Arial"/>
          <w:sz w:val="20"/>
          <w:szCs w:val="20"/>
        </w:rPr>
        <w:t>6. L’accesso alle immagini ed ai dati personali è consentito:</w:t>
      </w:r>
    </w:p>
    <w:p w14:paraId="729B0BEF" w14:textId="7C5FD153" w:rsidR="00860E8B" w:rsidRPr="005A3B4B" w:rsidRDefault="00860E8B" w:rsidP="00860E8B">
      <w:pPr>
        <w:pStyle w:val="Default"/>
        <w:numPr>
          <w:ilvl w:val="0"/>
          <w:numId w:val="1"/>
        </w:numPr>
        <w:tabs>
          <w:tab w:val="clear" w:pos="1080"/>
        </w:tabs>
        <w:spacing w:before="120" w:after="120"/>
        <w:ind w:left="723"/>
        <w:jc w:val="both"/>
        <w:rPr>
          <w:rFonts w:ascii="Arial" w:hAnsi="Arial" w:cs="Arial"/>
          <w:color w:val="00000A"/>
          <w:sz w:val="20"/>
          <w:szCs w:val="20"/>
        </w:rPr>
      </w:pPr>
      <w:r w:rsidRPr="005A3B4B">
        <w:rPr>
          <w:rFonts w:ascii="Arial" w:hAnsi="Arial" w:cs="Arial"/>
          <w:color w:val="00000A"/>
          <w:sz w:val="20"/>
          <w:szCs w:val="20"/>
        </w:rPr>
        <w:t xml:space="preserve">al </w:t>
      </w:r>
      <w:r w:rsidR="008031A4" w:rsidRPr="005A3B4B">
        <w:rPr>
          <w:rFonts w:ascii="Arial" w:hAnsi="Arial" w:cs="Arial"/>
          <w:color w:val="00000A"/>
          <w:sz w:val="20"/>
          <w:szCs w:val="20"/>
        </w:rPr>
        <w:t xml:space="preserve">titolare del trattamento </w:t>
      </w:r>
      <w:r w:rsidR="00180B37" w:rsidRPr="005A3B4B">
        <w:rPr>
          <w:rFonts w:ascii="Arial" w:hAnsi="Arial" w:cs="Arial"/>
          <w:color w:val="00000A"/>
          <w:sz w:val="20"/>
          <w:szCs w:val="20"/>
        </w:rPr>
        <w:t>oltre</w:t>
      </w:r>
      <w:r w:rsidR="008031A4" w:rsidRPr="005A3B4B">
        <w:rPr>
          <w:rFonts w:ascii="Arial" w:hAnsi="Arial" w:cs="Arial"/>
          <w:color w:val="00000A"/>
          <w:sz w:val="20"/>
          <w:szCs w:val="20"/>
        </w:rPr>
        <w:t xml:space="preserve"> a</w:t>
      </w:r>
      <w:r w:rsidR="00180B37" w:rsidRPr="005A3B4B">
        <w:rPr>
          <w:rFonts w:ascii="Arial" w:hAnsi="Arial" w:cs="Arial"/>
          <w:color w:val="00000A"/>
          <w:sz w:val="20"/>
          <w:szCs w:val="20"/>
        </w:rPr>
        <w:t xml:space="preserve">l </w:t>
      </w:r>
      <w:r w:rsidR="00020E95" w:rsidRPr="005A3B4B">
        <w:rPr>
          <w:rFonts w:ascii="Arial" w:hAnsi="Arial" w:cs="Arial"/>
          <w:color w:val="00000A"/>
          <w:sz w:val="20"/>
          <w:szCs w:val="20"/>
        </w:rPr>
        <w:t>r</w:t>
      </w:r>
      <w:r w:rsidRPr="005A3B4B">
        <w:rPr>
          <w:rFonts w:ascii="Arial" w:hAnsi="Arial" w:cs="Arial"/>
          <w:color w:val="00000A"/>
          <w:sz w:val="20"/>
          <w:szCs w:val="20"/>
        </w:rPr>
        <w:t>esponsabile ed agli incaricati dello specifico trattamento di cui all’art. 7;</w:t>
      </w:r>
    </w:p>
    <w:p w14:paraId="4125B50D" w14:textId="77777777" w:rsidR="00860E8B" w:rsidRPr="005A3B4B" w:rsidRDefault="00860E8B" w:rsidP="00860E8B">
      <w:pPr>
        <w:pStyle w:val="Default"/>
        <w:numPr>
          <w:ilvl w:val="0"/>
          <w:numId w:val="1"/>
        </w:numPr>
        <w:tabs>
          <w:tab w:val="clear" w:pos="1080"/>
        </w:tabs>
        <w:spacing w:before="120" w:after="120"/>
        <w:ind w:left="723"/>
        <w:jc w:val="both"/>
        <w:rPr>
          <w:rFonts w:ascii="Arial" w:hAnsi="Arial" w:cs="Arial"/>
          <w:color w:val="00000A"/>
          <w:sz w:val="20"/>
          <w:szCs w:val="20"/>
        </w:rPr>
      </w:pPr>
      <w:r w:rsidRPr="005A3B4B">
        <w:rPr>
          <w:rFonts w:ascii="Arial" w:hAnsi="Arial" w:cs="Arial"/>
          <w:color w:val="00000A"/>
          <w:sz w:val="20"/>
          <w:szCs w:val="20"/>
        </w:rPr>
        <w:t>ai preposti alle indagini dell’Autorità Giudiziaria e di Polizia;</w:t>
      </w:r>
    </w:p>
    <w:p w14:paraId="5E9F9CD8" w14:textId="244A1E53" w:rsidR="00860E8B" w:rsidRPr="005A3B4B" w:rsidRDefault="00860E8B" w:rsidP="00860E8B">
      <w:pPr>
        <w:pStyle w:val="Default"/>
        <w:numPr>
          <w:ilvl w:val="0"/>
          <w:numId w:val="1"/>
        </w:numPr>
        <w:tabs>
          <w:tab w:val="clear" w:pos="1080"/>
        </w:tabs>
        <w:spacing w:before="120" w:after="120"/>
        <w:ind w:left="723"/>
        <w:jc w:val="both"/>
        <w:rPr>
          <w:rFonts w:ascii="Arial" w:hAnsi="Arial" w:cs="Arial"/>
          <w:color w:val="00000A"/>
          <w:sz w:val="20"/>
          <w:szCs w:val="20"/>
        </w:rPr>
      </w:pPr>
      <w:r w:rsidRPr="005A3B4B">
        <w:rPr>
          <w:rFonts w:ascii="Arial" w:hAnsi="Arial" w:cs="Arial"/>
          <w:color w:val="00000A"/>
          <w:sz w:val="20"/>
          <w:szCs w:val="20"/>
        </w:rPr>
        <w:t>all’Amministratore di sistema del</w:t>
      </w:r>
      <w:r w:rsidR="00F44329" w:rsidRPr="005A3B4B">
        <w:rPr>
          <w:rFonts w:ascii="Arial" w:hAnsi="Arial" w:cs="Arial"/>
          <w:color w:val="00000A"/>
          <w:sz w:val="20"/>
          <w:szCs w:val="20"/>
        </w:rPr>
        <w:t>l’Istituto</w:t>
      </w:r>
      <w:r w:rsidRPr="005A3B4B">
        <w:rPr>
          <w:rFonts w:ascii="Arial" w:hAnsi="Arial" w:cs="Arial"/>
          <w:color w:val="00000A"/>
          <w:sz w:val="20"/>
          <w:szCs w:val="20"/>
        </w:rPr>
        <w:fldChar w:fldCharType="begin">
          <w:ffData>
            <w:name w:val=""/>
            <w:enabled/>
            <w:calcOnExit w:val="0"/>
            <w:textInput/>
          </w:ffData>
        </w:fldChar>
      </w:r>
      <w:r w:rsidRPr="005A3B4B">
        <w:rPr>
          <w:rFonts w:ascii="Arial" w:hAnsi="Arial" w:cs="Arial"/>
          <w:sz w:val="20"/>
          <w:szCs w:val="20"/>
        </w:rPr>
        <w:instrText xml:space="preserve"> FORMTEXT </w:instrText>
      </w:r>
      <w:r w:rsidR="005F09F5">
        <w:rPr>
          <w:rFonts w:ascii="Arial" w:hAnsi="Arial" w:cs="Arial"/>
          <w:color w:val="00000A"/>
          <w:sz w:val="20"/>
          <w:szCs w:val="20"/>
        </w:rPr>
      </w:r>
      <w:r w:rsidR="005F09F5">
        <w:rPr>
          <w:rFonts w:ascii="Arial" w:hAnsi="Arial" w:cs="Arial"/>
          <w:color w:val="00000A"/>
          <w:sz w:val="20"/>
          <w:szCs w:val="20"/>
        </w:rPr>
        <w:fldChar w:fldCharType="separate"/>
      </w:r>
      <w:r w:rsidRPr="005A3B4B">
        <w:rPr>
          <w:rFonts w:ascii="Arial" w:hAnsi="Arial" w:cs="Arial"/>
          <w:color w:val="00000A"/>
          <w:sz w:val="20"/>
          <w:szCs w:val="20"/>
        </w:rPr>
        <w:fldChar w:fldCharType="end"/>
      </w:r>
      <w:r w:rsidRPr="005A3B4B">
        <w:rPr>
          <w:rFonts w:ascii="Arial" w:hAnsi="Arial" w:cs="Arial"/>
          <w:color w:val="00000A"/>
          <w:sz w:val="20"/>
          <w:szCs w:val="20"/>
        </w:rPr>
        <w:t xml:space="preserve"> ed alla ditta fornitrice dell’impianto nei limiti strettamente necessari alle loro specifiche funzioni di manutenzione;</w:t>
      </w:r>
    </w:p>
    <w:p w14:paraId="2C51049A" w14:textId="3B540EEA" w:rsidR="00860E8B" w:rsidRPr="005A3B4B" w:rsidRDefault="00860E8B" w:rsidP="00860E8B">
      <w:pPr>
        <w:pStyle w:val="Default"/>
        <w:numPr>
          <w:ilvl w:val="0"/>
          <w:numId w:val="1"/>
        </w:numPr>
        <w:tabs>
          <w:tab w:val="clear" w:pos="1080"/>
        </w:tabs>
        <w:spacing w:before="120" w:after="120"/>
        <w:ind w:left="723"/>
        <w:jc w:val="both"/>
        <w:rPr>
          <w:rFonts w:ascii="Arial" w:hAnsi="Arial" w:cs="Arial"/>
          <w:color w:val="00000A"/>
          <w:sz w:val="20"/>
          <w:szCs w:val="20"/>
        </w:rPr>
      </w:pPr>
      <w:r w:rsidRPr="005A3B4B">
        <w:rPr>
          <w:rFonts w:ascii="Arial" w:hAnsi="Arial" w:cs="Arial"/>
          <w:color w:val="00000A"/>
          <w:sz w:val="20"/>
          <w:szCs w:val="20"/>
        </w:rPr>
        <w:t>all’interessato debitamente autorizzato in quanto oggetto di riprese</w:t>
      </w:r>
      <w:r w:rsidR="00D40727">
        <w:rPr>
          <w:rFonts w:ascii="Arial" w:hAnsi="Arial" w:cs="Arial"/>
          <w:color w:val="00000A"/>
          <w:sz w:val="20"/>
          <w:szCs w:val="20"/>
        </w:rPr>
        <w:t xml:space="preserve"> se leso o violato nei sui diritti</w:t>
      </w:r>
      <w:r w:rsidRPr="005A3B4B">
        <w:rPr>
          <w:rFonts w:ascii="Arial" w:hAnsi="Arial" w:cs="Arial"/>
          <w:color w:val="00000A"/>
          <w:sz w:val="20"/>
          <w:szCs w:val="20"/>
        </w:rPr>
        <w:t>.</w:t>
      </w:r>
    </w:p>
    <w:p w14:paraId="3B2A64A2" w14:textId="461BC9BF" w:rsidR="00860E8B" w:rsidRPr="005A3B4B" w:rsidRDefault="00860E8B" w:rsidP="00860E8B">
      <w:pPr>
        <w:pStyle w:val="Default"/>
        <w:spacing w:before="120" w:after="120"/>
        <w:jc w:val="both"/>
        <w:rPr>
          <w:rFonts w:ascii="Arial" w:hAnsi="Arial" w:cs="Arial"/>
          <w:color w:val="00000A"/>
          <w:sz w:val="20"/>
          <w:szCs w:val="20"/>
        </w:rPr>
      </w:pPr>
      <w:r w:rsidRPr="005A3B4B">
        <w:rPr>
          <w:rFonts w:ascii="Arial" w:hAnsi="Arial" w:cs="Arial"/>
          <w:color w:val="00000A"/>
          <w:sz w:val="20"/>
          <w:szCs w:val="20"/>
        </w:rPr>
        <w:t>7. Nel caso di accesso ai dati da parte dell’interessato questi avrà visione solo delle immagini che lo riguardano direttamente</w:t>
      </w:r>
      <w:r w:rsidR="00D40727">
        <w:rPr>
          <w:rFonts w:ascii="Arial" w:hAnsi="Arial" w:cs="Arial"/>
          <w:color w:val="00000A"/>
          <w:sz w:val="20"/>
          <w:szCs w:val="20"/>
        </w:rPr>
        <w:t xml:space="preserve"> se leso o violato nei sui diritti</w:t>
      </w:r>
      <w:r w:rsidRPr="005A3B4B">
        <w:rPr>
          <w:rFonts w:ascii="Arial" w:hAnsi="Arial" w:cs="Arial"/>
          <w:color w:val="00000A"/>
          <w:sz w:val="20"/>
          <w:szCs w:val="20"/>
        </w:rPr>
        <w:t>.</w:t>
      </w:r>
    </w:p>
    <w:p w14:paraId="646368C6" w14:textId="531FC1E0" w:rsidR="00860E8B" w:rsidRPr="005A3B4B" w:rsidRDefault="00860E8B" w:rsidP="00860E8B">
      <w:pPr>
        <w:pStyle w:val="Default"/>
        <w:spacing w:before="120" w:after="120"/>
        <w:jc w:val="both"/>
        <w:rPr>
          <w:rFonts w:ascii="Arial" w:hAnsi="Arial" w:cs="Arial"/>
          <w:color w:val="00000A"/>
          <w:sz w:val="20"/>
          <w:szCs w:val="20"/>
        </w:rPr>
      </w:pPr>
      <w:r w:rsidRPr="005A3B4B">
        <w:rPr>
          <w:rFonts w:ascii="Arial" w:hAnsi="Arial" w:cs="Arial"/>
          <w:color w:val="00000A"/>
          <w:sz w:val="20"/>
          <w:szCs w:val="20"/>
        </w:rPr>
        <w:t>8. Tutti gli accessi alla visione saranno documentati mediante l’annotazione in un apposito “</w:t>
      </w:r>
      <w:r w:rsidRPr="005A3B4B">
        <w:rPr>
          <w:rFonts w:ascii="Arial" w:hAnsi="Arial" w:cs="Arial"/>
          <w:b/>
          <w:bCs/>
          <w:color w:val="00000A"/>
          <w:sz w:val="20"/>
          <w:szCs w:val="20"/>
        </w:rPr>
        <w:t>registro degli accessi</w:t>
      </w:r>
      <w:r w:rsidRPr="005A3B4B">
        <w:rPr>
          <w:rFonts w:ascii="Arial" w:hAnsi="Arial" w:cs="Arial"/>
          <w:color w:val="00000A"/>
          <w:sz w:val="20"/>
          <w:szCs w:val="20"/>
        </w:rPr>
        <w:t>” (cartaceo od informatico), conservato nei locali del</w:t>
      </w:r>
      <w:r w:rsidR="00020E95" w:rsidRPr="005A3B4B">
        <w:rPr>
          <w:rFonts w:ascii="Arial" w:hAnsi="Arial" w:cs="Arial"/>
          <w:color w:val="00000A"/>
          <w:sz w:val="20"/>
          <w:szCs w:val="20"/>
        </w:rPr>
        <w:t>l’Istituto</w:t>
      </w:r>
      <w:r w:rsidR="00847520" w:rsidRPr="005A3B4B">
        <w:rPr>
          <w:rFonts w:ascii="Arial" w:hAnsi="Arial" w:cs="Arial"/>
          <w:color w:val="00000A"/>
          <w:sz w:val="20"/>
          <w:szCs w:val="20"/>
        </w:rPr>
        <w:t xml:space="preserve"> e</w:t>
      </w:r>
      <w:r w:rsidRPr="005A3B4B">
        <w:rPr>
          <w:rFonts w:ascii="Arial" w:hAnsi="Arial" w:cs="Arial"/>
          <w:color w:val="00000A"/>
          <w:sz w:val="20"/>
          <w:szCs w:val="20"/>
        </w:rPr>
        <w:t xml:space="preserve"> nel quale sono riportati:</w:t>
      </w:r>
    </w:p>
    <w:p w14:paraId="54B77089" w14:textId="77777777" w:rsidR="00860E8B" w:rsidRPr="005A3B4B" w:rsidRDefault="00860E8B" w:rsidP="00860E8B">
      <w:pPr>
        <w:pStyle w:val="Default"/>
        <w:numPr>
          <w:ilvl w:val="0"/>
          <w:numId w:val="5"/>
        </w:numPr>
        <w:spacing w:before="120" w:after="120"/>
        <w:jc w:val="both"/>
        <w:rPr>
          <w:rFonts w:ascii="Arial" w:hAnsi="Arial" w:cs="Arial"/>
          <w:color w:val="00000A"/>
          <w:sz w:val="20"/>
          <w:szCs w:val="20"/>
        </w:rPr>
      </w:pPr>
      <w:r w:rsidRPr="005A3B4B">
        <w:rPr>
          <w:rFonts w:ascii="Arial" w:hAnsi="Arial" w:cs="Arial"/>
          <w:color w:val="00000A"/>
          <w:sz w:val="20"/>
          <w:szCs w:val="20"/>
        </w:rPr>
        <w:t>la data e l’ora d’accesso;</w:t>
      </w:r>
    </w:p>
    <w:p w14:paraId="1C65143C" w14:textId="77777777" w:rsidR="00860E8B" w:rsidRPr="005A3B4B" w:rsidRDefault="00860E8B" w:rsidP="00860E8B">
      <w:pPr>
        <w:pStyle w:val="Default"/>
        <w:numPr>
          <w:ilvl w:val="0"/>
          <w:numId w:val="5"/>
        </w:numPr>
        <w:spacing w:before="120" w:after="120"/>
        <w:jc w:val="both"/>
        <w:rPr>
          <w:rFonts w:ascii="Arial" w:hAnsi="Arial" w:cs="Arial"/>
          <w:color w:val="00000A"/>
          <w:sz w:val="20"/>
          <w:szCs w:val="20"/>
        </w:rPr>
      </w:pPr>
      <w:r w:rsidRPr="005A3B4B">
        <w:rPr>
          <w:rFonts w:ascii="Arial" w:hAnsi="Arial" w:cs="Arial"/>
          <w:color w:val="00000A"/>
          <w:sz w:val="20"/>
          <w:szCs w:val="20"/>
        </w:rPr>
        <w:t>l’identificazione del terzo autorizzato;</w:t>
      </w:r>
    </w:p>
    <w:p w14:paraId="6CC5FAD1" w14:textId="77777777" w:rsidR="00860E8B" w:rsidRPr="005A3B4B" w:rsidRDefault="00860E8B" w:rsidP="00860E8B">
      <w:pPr>
        <w:pStyle w:val="Default"/>
        <w:numPr>
          <w:ilvl w:val="0"/>
          <w:numId w:val="5"/>
        </w:numPr>
        <w:spacing w:before="120" w:after="120"/>
        <w:jc w:val="both"/>
        <w:rPr>
          <w:rFonts w:ascii="Arial" w:hAnsi="Arial" w:cs="Arial"/>
          <w:color w:val="00000A"/>
          <w:sz w:val="20"/>
          <w:szCs w:val="20"/>
        </w:rPr>
      </w:pPr>
      <w:r w:rsidRPr="005A3B4B">
        <w:rPr>
          <w:rFonts w:ascii="Arial" w:hAnsi="Arial" w:cs="Arial"/>
          <w:color w:val="00000A"/>
          <w:sz w:val="20"/>
          <w:szCs w:val="20"/>
        </w:rPr>
        <w:t>i dati per i quali si è svolto l’accesso;</w:t>
      </w:r>
    </w:p>
    <w:p w14:paraId="02340689" w14:textId="77777777" w:rsidR="00860E8B" w:rsidRPr="005A3B4B" w:rsidRDefault="00860E8B" w:rsidP="00860E8B">
      <w:pPr>
        <w:pStyle w:val="Default"/>
        <w:numPr>
          <w:ilvl w:val="0"/>
          <w:numId w:val="5"/>
        </w:numPr>
        <w:spacing w:before="120" w:after="120"/>
        <w:jc w:val="both"/>
        <w:rPr>
          <w:rFonts w:ascii="Arial" w:hAnsi="Arial" w:cs="Arial"/>
          <w:color w:val="00000A"/>
          <w:sz w:val="20"/>
          <w:szCs w:val="20"/>
        </w:rPr>
      </w:pPr>
      <w:r w:rsidRPr="005A3B4B">
        <w:rPr>
          <w:rFonts w:ascii="Arial" w:hAnsi="Arial" w:cs="Arial"/>
          <w:color w:val="00000A"/>
          <w:sz w:val="20"/>
          <w:szCs w:val="20"/>
        </w:rPr>
        <w:t>gli estremi e la motivazione dell’autorizzazione all’accesso;</w:t>
      </w:r>
    </w:p>
    <w:p w14:paraId="20EB6ABF" w14:textId="77777777" w:rsidR="00860E8B" w:rsidRPr="005A3B4B" w:rsidRDefault="00860E8B" w:rsidP="00860E8B">
      <w:pPr>
        <w:pStyle w:val="Default"/>
        <w:numPr>
          <w:ilvl w:val="0"/>
          <w:numId w:val="5"/>
        </w:numPr>
        <w:spacing w:before="120" w:after="120"/>
        <w:jc w:val="both"/>
        <w:rPr>
          <w:rFonts w:ascii="Arial" w:hAnsi="Arial" w:cs="Arial"/>
          <w:color w:val="00000A"/>
          <w:sz w:val="20"/>
          <w:szCs w:val="20"/>
        </w:rPr>
      </w:pPr>
      <w:r w:rsidRPr="005A3B4B">
        <w:rPr>
          <w:rFonts w:ascii="Arial" w:hAnsi="Arial" w:cs="Arial"/>
          <w:color w:val="00000A"/>
          <w:sz w:val="20"/>
          <w:szCs w:val="20"/>
        </w:rPr>
        <w:t>le eventuali osservazioni dell’incaricato;</w:t>
      </w:r>
    </w:p>
    <w:p w14:paraId="026AE4FA" w14:textId="77777777" w:rsidR="00860E8B" w:rsidRPr="005A3B4B" w:rsidRDefault="00860E8B" w:rsidP="00860E8B">
      <w:pPr>
        <w:pStyle w:val="Default"/>
        <w:numPr>
          <w:ilvl w:val="0"/>
          <w:numId w:val="5"/>
        </w:numPr>
        <w:spacing w:before="120" w:after="120"/>
        <w:jc w:val="both"/>
        <w:rPr>
          <w:rFonts w:ascii="Arial" w:hAnsi="Arial" w:cs="Arial"/>
          <w:color w:val="00000A"/>
          <w:sz w:val="20"/>
          <w:szCs w:val="20"/>
        </w:rPr>
      </w:pPr>
      <w:r w:rsidRPr="005A3B4B">
        <w:rPr>
          <w:rFonts w:ascii="Arial" w:hAnsi="Arial" w:cs="Arial"/>
          <w:color w:val="00000A"/>
          <w:sz w:val="20"/>
          <w:szCs w:val="20"/>
        </w:rPr>
        <w:t>la sottoscrizione del medesimo.</w:t>
      </w:r>
    </w:p>
    <w:p w14:paraId="59DF0F27" w14:textId="66C4163B" w:rsidR="00860E8B" w:rsidRPr="005A3B4B" w:rsidRDefault="00860E8B" w:rsidP="00860E8B">
      <w:pPr>
        <w:pStyle w:val="Default"/>
        <w:spacing w:before="120" w:after="120"/>
        <w:jc w:val="both"/>
        <w:rPr>
          <w:rFonts w:ascii="Arial" w:hAnsi="Arial" w:cs="Arial"/>
          <w:color w:val="00000A"/>
          <w:sz w:val="20"/>
          <w:szCs w:val="20"/>
        </w:rPr>
      </w:pPr>
      <w:r w:rsidRPr="005A3B4B">
        <w:rPr>
          <w:rFonts w:ascii="Arial" w:hAnsi="Arial" w:cs="Arial"/>
          <w:color w:val="00000A"/>
          <w:sz w:val="20"/>
          <w:szCs w:val="20"/>
        </w:rPr>
        <w:t>9. Non possono essere rilasciate copie delle immagini registrate concernenti altri soggetti diversi dall’interessato, salvi i casi particolarmente meritevoli di tutela</w:t>
      </w:r>
      <w:r w:rsidR="004C7748" w:rsidRPr="005A3B4B">
        <w:rPr>
          <w:rFonts w:ascii="Arial" w:hAnsi="Arial" w:cs="Arial"/>
          <w:color w:val="00000A"/>
          <w:sz w:val="20"/>
          <w:szCs w:val="20"/>
        </w:rPr>
        <w:t xml:space="preserve"> (da gestire eventualmente con l’ausilio de</w:t>
      </w:r>
      <w:r w:rsidR="007F7746" w:rsidRPr="005A3B4B">
        <w:rPr>
          <w:rFonts w:ascii="Arial" w:hAnsi="Arial" w:cs="Arial"/>
          <w:color w:val="00000A"/>
          <w:sz w:val="20"/>
          <w:szCs w:val="20"/>
        </w:rPr>
        <w:t>ll’autorità giudiziaria)</w:t>
      </w:r>
      <w:r w:rsidRPr="005A3B4B">
        <w:rPr>
          <w:rFonts w:ascii="Arial" w:hAnsi="Arial" w:cs="Arial"/>
          <w:color w:val="00000A"/>
          <w:sz w:val="20"/>
          <w:szCs w:val="20"/>
        </w:rPr>
        <w:t>.</w:t>
      </w:r>
    </w:p>
    <w:p w14:paraId="5D553E2F" w14:textId="77777777" w:rsidR="00860E8B" w:rsidRPr="005A3B4B" w:rsidRDefault="00860E8B" w:rsidP="00860E8B">
      <w:pPr>
        <w:pStyle w:val="Default"/>
        <w:spacing w:before="120" w:after="120"/>
        <w:jc w:val="both"/>
        <w:rPr>
          <w:rFonts w:ascii="Arial" w:hAnsi="Arial" w:cs="Arial"/>
          <w:b/>
          <w:sz w:val="20"/>
          <w:szCs w:val="20"/>
        </w:rPr>
      </w:pPr>
      <w:r w:rsidRPr="005A3B4B">
        <w:rPr>
          <w:rFonts w:ascii="Arial" w:hAnsi="Arial" w:cs="Arial"/>
          <w:color w:val="00000A"/>
          <w:sz w:val="20"/>
          <w:szCs w:val="20"/>
        </w:rPr>
        <w:t xml:space="preserve">10. La </w:t>
      </w:r>
      <w:r w:rsidRPr="005A3B4B">
        <w:rPr>
          <w:rFonts w:ascii="Arial" w:hAnsi="Arial" w:cs="Arial"/>
          <w:b/>
          <w:bCs/>
          <w:color w:val="00000A"/>
          <w:sz w:val="20"/>
          <w:szCs w:val="20"/>
        </w:rPr>
        <w:t>diffusione di immagini personali</w:t>
      </w:r>
      <w:r w:rsidRPr="005A3B4B">
        <w:rPr>
          <w:rFonts w:ascii="Arial" w:hAnsi="Arial" w:cs="Arial"/>
          <w:color w:val="00000A"/>
          <w:sz w:val="20"/>
          <w:szCs w:val="20"/>
        </w:rPr>
        <w:t xml:space="preserve"> è consentita quando la persona interessata ha espresso il proprio consenso o è necessaria per la salvaguardia della vita o dell'incolumità fisica o è giustificata da necessità di giustizia o di polizia; essa è comunque effettuata con modalità tali da non recare pregiudizio alla dignità della persona.</w:t>
      </w:r>
    </w:p>
    <w:p w14:paraId="2A3F7AF3" w14:textId="77777777" w:rsidR="00860E8B" w:rsidRPr="008702A3" w:rsidRDefault="00860E8B" w:rsidP="00860E8B">
      <w:pPr>
        <w:pStyle w:val="Titolo2"/>
        <w:rPr>
          <w:b/>
          <w:bCs/>
          <w:color w:val="000000" w:themeColor="text1"/>
        </w:rPr>
      </w:pPr>
      <w:r w:rsidRPr="008702A3">
        <w:rPr>
          <w:b/>
          <w:bCs/>
          <w:color w:val="000000" w:themeColor="text1"/>
        </w:rPr>
        <w:t>Art. 14 – Obblighi degli operatori</w:t>
      </w:r>
    </w:p>
    <w:p w14:paraId="5900C533" w14:textId="674B5376" w:rsidR="00860E8B" w:rsidRPr="005A3B4B" w:rsidRDefault="00A26FF8" w:rsidP="00860E8B">
      <w:pPr>
        <w:spacing w:before="120" w:after="120"/>
        <w:jc w:val="both"/>
        <w:rPr>
          <w:rFonts w:ascii="Arial" w:hAnsi="Arial" w:cs="Arial"/>
          <w:sz w:val="20"/>
          <w:szCs w:val="20"/>
        </w:rPr>
      </w:pPr>
      <w:r w:rsidRPr="005A3B4B">
        <w:rPr>
          <w:rFonts w:ascii="Arial" w:hAnsi="Arial" w:cs="Arial"/>
          <w:sz w:val="20"/>
          <w:szCs w:val="20"/>
        </w:rPr>
        <w:t>1</w:t>
      </w:r>
      <w:r w:rsidR="00860E8B" w:rsidRPr="005A3B4B">
        <w:rPr>
          <w:rFonts w:ascii="Arial" w:hAnsi="Arial" w:cs="Arial"/>
          <w:sz w:val="20"/>
          <w:szCs w:val="20"/>
        </w:rPr>
        <w:t xml:space="preserve">. L’utilizzo delle telecamere è consentito solo per il controllo di quanto </w:t>
      </w:r>
      <w:r w:rsidR="00860E8B" w:rsidRPr="000B0825">
        <w:rPr>
          <w:rFonts w:ascii="Arial" w:hAnsi="Arial" w:cs="Arial"/>
          <w:color w:val="FF0000"/>
          <w:sz w:val="20"/>
          <w:szCs w:val="20"/>
        </w:rPr>
        <w:t>si svolge ne</w:t>
      </w:r>
      <w:r w:rsidR="007773AE" w:rsidRPr="000B0825">
        <w:rPr>
          <w:rFonts w:ascii="Arial" w:hAnsi="Arial" w:cs="Arial"/>
          <w:color w:val="FF0000"/>
          <w:sz w:val="20"/>
          <w:szCs w:val="20"/>
        </w:rPr>
        <w:t xml:space="preserve">lle strutture scolastiche, </w:t>
      </w:r>
      <w:r w:rsidR="005E183C" w:rsidRPr="000B0825">
        <w:rPr>
          <w:rFonts w:ascii="Arial" w:hAnsi="Arial" w:cs="Arial"/>
          <w:color w:val="FF0000"/>
          <w:sz w:val="20"/>
          <w:szCs w:val="20"/>
        </w:rPr>
        <w:t>n</w:t>
      </w:r>
      <w:r w:rsidR="007773AE" w:rsidRPr="000B0825">
        <w:rPr>
          <w:rFonts w:ascii="Arial" w:hAnsi="Arial" w:cs="Arial"/>
          <w:color w:val="FF0000"/>
          <w:sz w:val="20"/>
          <w:szCs w:val="20"/>
        </w:rPr>
        <w:t>elle sue pertinenze</w:t>
      </w:r>
      <w:r w:rsidR="00D5322C" w:rsidRPr="000B0825">
        <w:rPr>
          <w:rFonts w:ascii="Arial" w:hAnsi="Arial" w:cs="Arial"/>
          <w:color w:val="FF0000"/>
          <w:sz w:val="20"/>
          <w:szCs w:val="20"/>
        </w:rPr>
        <w:t>,</w:t>
      </w:r>
      <w:r w:rsidR="007773AE" w:rsidRPr="000B0825">
        <w:rPr>
          <w:rFonts w:ascii="Arial" w:hAnsi="Arial" w:cs="Arial"/>
          <w:color w:val="FF0000"/>
          <w:sz w:val="20"/>
          <w:szCs w:val="20"/>
        </w:rPr>
        <w:t xml:space="preserve"> </w:t>
      </w:r>
      <w:r w:rsidR="004C3574" w:rsidRPr="000B0825">
        <w:rPr>
          <w:rFonts w:ascii="Arial" w:hAnsi="Arial" w:cs="Arial"/>
          <w:color w:val="FF0000"/>
          <w:sz w:val="20"/>
          <w:szCs w:val="20"/>
        </w:rPr>
        <w:t>aree di</w:t>
      </w:r>
      <w:r w:rsidR="007773AE" w:rsidRPr="000B0825">
        <w:rPr>
          <w:rFonts w:ascii="Arial" w:hAnsi="Arial" w:cs="Arial"/>
          <w:color w:val="FF0000"/>
          <w:sz w:val="20"/>
          <w:szCs w:val="20"/>
        </w:rPr>
        <w:t xml:space="preserve"> access</w:t>
      </w:r>
      <w:r w:rsidR="00533AD6" w:rsidRPr="000B0825">
        <w:rPr>
          <w:rFonts w:ascii="Arial" w:hAnsi="Arial" w:cs="Arial"/>
          <w:color w:val="FF0000"/>
          <w:sz w:val="20"/>
          <w:szCs w:val="20"/>
        </w:rPr>
        <w:t>o</w:t>
      </w:r>
      <w:r w:rsidR="007773AE" w:rsidRPr="000B0825">
        <w:rPr>
          <w:rFonts w:ascii="Arial" w:hAnsi="Arial" w:cs="Arial"/>
          <w:color w:val="FF0000"/>
          <w:sz w:val="20"/>
          <w:szCs w:val="20"/>
        </w:rPr>
        <w:t xml:space="preserve"> </w:t>
      </w:r>
      <w:r w:rsidR="00533AD6" w:rsidRPr="000B0825">
        <w:rPr>
          <w:rFonts w:ascii="Arial" w:hAnsi="Arial" w:cs="Arial"/>
          <w:color w:val="FF0000"/>
          <w:sz w:val="20"/>
          <w:szCs w:val="20"/>
        </w:rPr>
        <w:t>all’</w:t>
      </w:r>
      <w:r w:rsidR="007773AE" w:rsidRPr="000B0825">
        <w:rPr>
          <w:rFonts w:ascii="Arial" w:hAnsi="Arial" w:cs="Arial"/>
          <w:color w:val="FF0000"/>
          <w:sz w:val="20"/>
          <w:szCs w:val="20"/>
        </w:rPr>
        <w:t>estern</w:t>
      </w:r>
      <w:r w:rsidR="00533AD6" w:rsidRPr="000B0825">
        <w:rPr>
          <w:rFonts w:ascii="Arial" w:hAnsi="Arial" w:cs="Arial"/>
          <w:color w:val="FF0000"/>
          <w:sz w:val="20"/>
          <w:szCs w:val="20"/>
        </w:rPr>
        <w:t>o</w:t>
      </w:r>
      <w:r w:rsidR="007773AE" w:rsidRPr="000B0825">
        <w:rPr>
          <w:rFonts w:ascii="Arial" w:hAnsi="Arial" w:cs="Arial"/>
          <w:color w:val="FF0000"/>
          <w:sz w:val="20"/>
          <w:szCs w:val="20"/>
        </w:rPr>
        <w:t>, aree di parcheggio e custodia automezzi e aree perimetrali</w:t>
      </w:r>
      <w:r w:rsidR="004519A2" w:rsidRPr="005A3B4B">
        <w:rPr>
          <w:rFonts w:ascii="Arial" w:hAnsi="Arial" w:cs="Arial"/>
          <w:sz w:val="20"/>
          <w:szCs w:val="20"/>
        </w:rPr>
        <w:t>.</w:t>
      </w:r>
    </w:p>
    <w:p w14:paraId="0D9A2D91" w14:textId="3A8012DA" w:rsidR="00860E8B" w:rsidRPr="005A3B4B" w:rsidRDefault="00860E8B" w:rsidP="00860E8B">
      <w:pPr>
        <w:spacing w:before="120" w:after="120"/>
        <w:jc w:val="both"/>
        <w:rPr>
          <w:rFonts w:ascii="Arial" w:hAnsi="Arial" w:cs="Arial"/>
          <w:sz w:val="20"/>
          <w:szCs w:val="20"/>
        </w:rPr>
      </w:pPr>
      <w:r w:rsidRPr="005A3B4B">
        <w:rPr>
          <w:rFonts w:ascii="Arial" w:hAnsi="Arial" w:cs="Arial"/>
          <w:sz w:val="20"/>
          <w:szCs w:val="20"/>
        </w:rPr>
        <w:t>3. Fatti salvi i casi di richiesta degli interessati al trattamento dei dati registrati, questi ultimi possono essere riesaminati, nel limite del tempo ammesso per la conservazione di cui al precedente articolo, solo in caso di effettiva necessità per il conseguimento delle finalità di cui agli artt. 3 e 5 e a seguito di regolare autorizzazione</w:t>
      </w:r>
      <w:r w:rsidR="00043ADB" w:rsidRPr="005A3B4B">
        <w:rPr>
          <w:rFonts w:ascii="Arial" w:hAnsi="Arial" w:cs="Arial"/>
          <w:sz w:val="20"/>
          <w:szCs w:val="20"/>
        </w:rPr>
        <w:t>.</w:t>
      </w:r>
    </w:p>
    <w:p w14:paraId="6ED2C6B3" w14:textId="77777777" w:rsidR="00860E8B" w:rsidRPr="005A3B4B" w:rsidRDefault="00860E8B" w:rsidP="00860E8B">
      <w:pPr>
        <w:spacing w:before="120" w:after="120"/>
        <w:jc w:val="both"/>
        <w:rPr>
          <w:rFonts w:ascii="Arial" w:hAnsi="Arial" w:cs="Arial"/>
          <w:sz w:val="20"/>
          <w:szCs w:val="20"/>
        </w:rPr>
      </w:pPr>
      <w:r w:rsidRPr="005A3B4B">
        <w:rPr>
          <w:rFonts w:ascii="Arial" w:hAnsi="Arial" w:cs="Arial"/>
          <w:sz w:val="20"/>
          <w:szCs w:val="20"/>
        </w:rPr>
        <w:t>4. La mancata osservanza degli obblighi previsti al presente articolo comporterà l’applicazione di sanzioni disciplinari e, nei casi previsti dalla normativa vigente, di sanzioni amministrative oltre che l’avvio degli eventuali procedimenti penali.</w:t>
      </w:r>
    </w:p>
    <w:p w14:paraId="271DB59E" w14:textId="77777777" w:rsidR="00860E8B" w:rsidRPr="008702A3" w:rsidRDefault="00860E8B" w:rsidP="00860E8B">
      <w:pPr>
        <w:pStyle w:val="Titolo2"/>
        <w:rPr>
          <w:b/>
          <w:bCs/>
        </w:rPr>
      </w:pPr>
      <w:r w:rsidRPr="005A5AD8">
        <w:rPr>
          <w:b/>
          <w:bCs/>
          <w:color w:val="000000" w:themeColor="text1"/>
        </w:rPr>
        <w:t>Art. 15 – Informazioni rese al momento della raccolta</w:t>
      </w:r>
    </w:p>
    <w:p w14:paraId="39CD3A27" w14:textId="74E0FD6A" w:rsidR="00860E8B" w:rsidRPr="005A3B4B" w:rsidRDefault="00860E8B" w:rsidP="00860E8B">
      <w:pPr>
        <w:spacing w:before="120" w:after="120"/>
        <w:jc w:val="both"/>
        <w:rPr>
          <w:rFonts w:ascii="Arial" w:hAnsi="Arial" w:cs="Arial"/>
          <w:sz w:val="20"/>
          <w:szCs w:val="20"/>
        </w:rPr>
      </w:pPr>
      <w:r w:rsidRPr="005A3B4B">
        <w:rPr>
          <w:rFonts w:ascii="Arial" w:hAnsi="Arial" w:cs="Arial"/>
          <w:sz w:val="20"/>
          <w:szCs w:val="20"/>
        </w:rPr>
        <w:t>1</w:t>
      </w:r>
      <w:r w:rsidRPr="00D47F6E">
        <w:rPr>
          <w:rFonts w:ascii="Arial" w:hAnsi="Arial" w:cs="Arial"/>
          <w:color w:val="FF0000"/>
          <w:sz w:val="20"/>
          <w:szCs w:val="20"/>
        </w:rPr>
        <w:t xml:space="preserve">. </w:t>
      </w:r>
      <w:r w:rsidR="00BE359A" w:rsidRPr="00BE359A">
        <w:rPr>
          <w:rFonts w:ascii="Arial" w:hAnsi="Arial" w:cs="Arial"/>
          <w:sz w:val="20"/>
          <w:szCs w:val="20"/>
        </w:rPr>
        <w:t>L’</w:t>
      </w:r>
      <w:r w:rsidR="005F09F5">
        <w:rPr>
          <w:rFonts w:ascii="Arial" w:hAnsi="Arial" w:cs="Arial"/>
          <w:b/>
          <w:bCs/>
          <w:sz w:val="20"/>
          <w:szCs w:val="20"/>
        </w:rPr>
        <w:t>ISTITUTO COMPRENSIVO STATALE PERUGIA 12</w:t>
      </w:r>
      <w:r w:rsidRPr="00D40727">
        <w:rPr>
          <w:rFonts w:ascii="Arial" w:hAnsi="Arial" w:cs="Arial"/>
          <w:sz w:val="20"/>
          <w:szCs w:val="20"/>
        </w:rPr>
        <w:t xml:space="preserve">, in </w:t>
      </w:r>
      <w:r w:rsidRPr="005A3B4B">
        <w:rPr>
          <w:rFonts w:ascii="Arial" w:hAnsi="Arial" w:cs="Arial"/>
          <w:sz w:val="20"/>
          <w:szCs w:val="20"/>
        </w:rPr>
        <w:t xml:space="preserve">ottemperanza a quanto disposto dall’art. 13 del </w:t>
      </w:r>
      <w:r w:rsidR="00361C9A" w:rsidRPr="005A3B4B">
        <w:rPr>
          <w:rFonts w:ascii="Arial" w:hAnsi="Arial" w:cs="Arial"/>
          <w:sz w:val="20"/>
          <w:szCs w:val="20"/>
        </w:rPr>
        <w:t>Regolamento UE n. 2016/679</w:t>
      </w:r>
      <w:r w:rsidRPr="005A3B4B">
        <w:rPr>
          <w:rFonts w:ascii="Arial" w:hAnsi="Arial" w:cs="Arial"/>
          <w:sz w:val="20"/>
          <w:szCs w:val="20"/>
        </w:rPr>
        <w:t xml:space="preserve">, si obbliga ad affiggere un’adeguata segnaletica permanente, nelle </w:t>
      </w:r>
      <w:r w:rsidR="004F31E7" w:rsidRPr="005A3B4B">
        <w:rPr>
          <w:rFonts w:ascii="Arial" w:hAnsi="Arial" w:cs="Arial"/>
          <w:sz w:val="20"/>
          <w:szCs w:val="20"/>
        </w:rPr>
        <w:t>aree</w:t>
      </w:r>
      <w:r w:rsidRPr="005A3B4B">
        <w:rPr>
          <w:rFonts w:ascii="Arial" w:hAnsi="Arial" w:cs="Arial"/>
          <w:sz w:val="20"/>
          <w:szCs w:val="20"/>
        </w:rPr>
        <w:t xml:space="preserve"> in cui sono posizionate le telecamere, su cui </w:t>
      </w:r>
      <w:r w:rsidR="003C7156" w:rsidRPr="005A3B4B">
        <w:rPr>
          <w:rFonts w:ascii="Arial" w:hAnsi="Arial" w:cs="Arial"/>
          <w:sz w:val="20"/>
          <w:szCs w:val="20"/>
        </w:rPr>
        <w:t>sono rip</w:t>
      </w:r>
      <w:r w:rsidR="00477AD0" w:rsidRPr="005A3B4B">
        <w:rPr>
          <w:rFonts w:ascii="Arial" w:hAnsi="Arial" w:cs="Arial"/>
          <w:sz w:val="20"/>
          <w:szCs w:val="20"/>
        </w:rPr>
        <w:t>ortati il nome del Titolare del trattamento</w:t>
      </w:r>
      <w:r w:rsidR="007405DD" w:rsidRPr="005A3B4B">
        <w:rPr>
          <w:rFonts w:ascii="Arial" w:hAnsi="Arial" w:cs="Arial"/>
          <w:sz w:val="20"/>
          <w:szCs w:val="20"/>
        </w:rPr>
        <w:t xml:space="preserve">, i dati di contatto del RPD </w:t>
      </w:r>
      <w:r w:rsidR="008E797A" w:rsidRPr="005A3B4B">
        <w:rPr>
          <w:rFonts w:ascii="Arial" w:hAnsi="Arial" w:cs="Arial"/>
          <w:sz w:val="20"/>
          <w:szCs w:val="20"/>
        </w:rPr>
        <w:t>e le finalità del trattamento</w:t>
      </w:r>
      <w:r w:rsidRPr="005A3B4B">
        <w:rPr>
          <w:rFonts w:ascii="Arial" w:hAnsi="Arial" w:cs="Arial"/>
          <w:sz w:val="20"/>
          <w:szCs w:val="20"/>
        </w:rPr>
        <w:t>.</w:t>
      </w:r>
    </w:p>
    <w:p w14:paraId="113CB626" w14:textId="77777777" w:rsidR="00860E8B" w:rsidRPr="005A3B4B" w:rsidRDefault="00860E8B" w:rsidP="00860E8B">
      <w:pPr>
        <w:spacing w:before="120" w:after="120"/>
        <w:jc w:val="both"/>
        <w:rPr>
          <w:rFonts w:ascii="Arial" w:hAnsi="Arial" w:cs="Arial"/>
          <w:sz w:val="20"/>
          <w:szCs w:val="20"/>
        </w:rPr>
      </w:pPr>
      <w:r w:rsidRPr="005A3B4B">
        <w:rPr>
          <w:rFonts w:ascii="Arial" w:hAnsi="Arial" w:cs="Arial"/>
          <w:sz w:val="20"/>
          <w:szCs w:val="20"/>
        </w:rPr>
        <w:t>2. In presenza di più telecamere in relazione alla vastità dell’area oggetto di rilevazione, sono installati più cartelli.</w:t>
      </w:r>
    </w:p>
    <w:p w14:paraId="61248A52" w14:textId="2F5F6674" w:rsidR="00860E8B" w:rsidRPr="005A3B4B" w:rsidRDefault="00860E8B" w:rsidP="00860E8B">
      <w:pPr>
        <w:spacing w:before="120" w:after="120"/>
        <w:jc w:val="both"/>
        <w:rPr>
          <w:rFonts w:ascii="Arial" w:hAnsi="Arial" w:cs="Arial"/>
          <w:sz w:val="20"/>
          <w:szCs w:val="20"/>
        </w:rPr>
      </w:pPr>
      <w:r w:rsidRPr="005A3B4B">
        <w:rPr>
          <w:rFonts w:ascii="Arial" w:hAnsi="Arial" w:cs="Arial"/>
          <w:sz w:val="20"/>
          <w:szCs w:val="20"/>
        </w:rPr>
        <w:t xml:space="preserve">3. </w:t>
      </w:r>
      <w:r w:rsidR="00DB44A8" w:rsidRPr="005A3B4B">
        <w:rPr>
          <w:rFonts w:ascii="Arial" w:hAnsi="Arial" w:cs="Arial"/>
          <w:sz w:val="20"/>
          <w:szCs w:val="20"/>
        </w:rPr>
        <w:t>L’Istituto scolastico</w:t>
      </w:r>
      <w:r w:rsidRPr="005A3B4B">
        <w:rPr>
          <w:rFonts w:ascii="Arial" w:hAnsi="Arial" w:cs="Arial"/>
          <w:sz w:val="20"/>
          <w:szCs w:val="20"/>
        </w:rPr>
        <w:fldChar w:fldCharType="begin">
          <w:ffData>
            <w:name w:val=""/>
            <w:enabled/>
            <w:calcOnExit w:val="0"/>
            <w:textInput/>
          </w:ffData>
        </w:fldChar>
      </w:r>
      <w:r w:rsidRPr="005A3B4B">
        <w:rPr>
          <w:rFonts w:ascii="Arial" w:hAnsi="Arial" w:cs="Arial"/>
          <w:sz w:val="20"/>
          <w:szCs w:val="20"/>
        </w:rPr>
        <w:instrText xml:space="preserve"> FORMTEXT </w:instrText>
      </w:r>
      <w:r w:rsidR="005F09F5">
        <w:rPr>
          <w:rFonts w:ascii="Arial" w:hAnsi="Arial" w:cs="Arial"/>
          <w:sz w:val="20"/>
          <w:szCs w:val="20"/>
        </w:rPr>
      </w:r>
      <w:r w:rsidR="005F09F5">
        <w:rPr>
          <w:rFonts w:ascii="Arial" w:hAnsi="Arial" w:cs="Arial"/>
          <w:sz w:val="20"/>
          <w:szCs w:val="20"/>
        </w:rPr>
        <w:fldChar w:fldCharType="separate"/>
      </w:r>
      <w:r w:rsidRPr="005A3B4B">
        <w:rPr>
          <w:rFonts w:ascii="Arial" w:hAnsi="Arial" w:cs="Arial"/>
          <w:sz w:val="20"/>
          <w:szCs w:val="20"/>
        </w:rPr>
        <w:fldChar w:fldCharType="end"/>
      </w:r>
      <w:r w:rsidRPr="005A3B4B">
        <w:rPr>
          <w:rFonts w:ascii="Arial" w:hAnsi="Arial" w:cs="Arial"/>
          <w:sz w:val="20"/>
          <w:szCs w:val="20"/>
        </w:rPr>
        <w:t xml:space="preserve">, nella persona del </w:t>
      </w:r>
      <w:r w:rsidR="00DB44A8" w:rsidRPr="005A3B4B">
        <w:rPr>
          <w:rFonts w:ascii="Arial" w:hAnsi="Arial" w:cs="Arial"/>
          <w:sz w:val="20"/>
          <w:szCs w:val="20"/>
        </w:rPr>
        <w:t>Dirigente scolastico</w:t>
      </w:r>
      <w:r w:rsidRPr="005A3B4B">
        <w:rPr>
          <w:rFonts w:ascii="Arial" w:hAnsi="Arial" w:cs="Arial"/>
          <w:sz w:val="20"/>
          <w:szCs w:val="20"/>
        </w:rPr>
        <w:t>, si obbliga a comunicare a</w:t>
      </w:r>
      <w:r w:rsidR="00013099" w:rsidRPr="005A3B4B">
        <w:rPr>
          <w:rFonts w:ascii="Arial" w:hAnsi="Arial" w:cs="Arial"/>
          <w:sz w:val="20"/>
          <w:szCs w:val="20"/>
        </w:rPr>
        <w:t xml:space="preserve"> tutto il personale</w:t>
      </w:r>
      <w:r w:rsidRPr="005A3B4B">
        <w:rPr>
          <w:rFonts w:ascii="Arial" w:hAnsi="Arial" w:cs="Arial"/>
          <w:sz w:val="20"/>
          <w:szCs w:val="20"/>
        </w:rPr>
        <w:t xml:space="preserve"> l’avvio del trattamento dei dati personali, con l’attivazione dell’impianto di videosorveglianza, l’eventuale incremento dimensionale dell’impianto e l’eventuale successiva cessazione per qualsiasi causa del trattamento medesimo, mediante l’affissione di apposit</w:t>
      </w:r>
      <w:r w:rsidR="00505F57" w:rsidRPr="005A3B4B">
        <w:rPr>
          <w:rFonts w:ascii="Arial" w:hAnsi="Arial" w:cs="Arial"/>
          <w:sz w:val="20"/>
          <w:szCs w:val="20"/>
        </w:rPr>
        <w:t>e</w:t>
      </w:r>
      <w:r w:rsidRPr="005A3B4B">
        <w:rPr>
          <w:rFonts w:ascii="Arial" w:hAnsi="Arial" w:cs="Arial"/>
          <w:sz w:val="20"/>
          <w:szCs w:val="20"/>
        </w:rPr>
        <w:t xml:space="preserve"> </w:t>
      </w:r>
      <w:r w:rsidR="00505F57" w:rsidRPr="005A3B4B">
        <w:rPr>
          <w:rFonts w:ascii="Arial" w:hAnsi="Arial" w:cs="Arial"/>
          <w:sz w:val="20"/>
          <w:szCs w:val="20"/>
        </w:rPr>
        <w:t>comunicazioni</w:t>
      </w:r>
      <w:r w:rsidRPr="005A3B4B">
        <w:rPr>
          <w:rFonts w:ascii="Arial" w:hAnsi="Arial" w:cs="Arial"/>
          <w:sz w:val="20"/>
          <w:szCs w:val="20"/>
        </w:rPr>
        <w:t xml:space="preserve"> informativ</w:t>
      </w:r>
      <w:r w:rsidR="00C94ED8" w:rsidRPr="005A3B4B">
        <w:rPr>
          <w:rFonts w:ascii="Arial" w:hAnsi="Arial" w:cs="Arial"/>
          <w:sz w:val="20"/>
          <w:szCs w:val="20"/>
        </w:rPr>
        <w:t>e</w:t>
      </w:r>
      <w:r w:rsidRPr="005A3B4B">
        <w:rPr>
          <w:rFonts w:ascii="Arial" w:hAnsi="Arial" w:cs="Arial"/>
          <w:sz w:val="20"/>
          <w:szCs w:val="20"/>
        </w:rPr>
        <w:t xml:space="preserve"> e/o altri mezzi di diffusione locale.</w:t>
      </w:r>
    </w:p>
    <w:p w14:paraId="51DB66AC" w14:textId="77777777" w:rsidR="00860E8B" w:rsidRPr="008702A3" w:rsidRDefault="00860E8B" w:rsidP="00860E8B">
      <w:pPr>
        <w:pStyle w:val="Titolo2"/>
        <w:rPr>
          <w:b/>
          <w:bCs/>
          <w:color w:val="000000" w:themeColor="text1"/>
        </w:rPr>
      </w:pPr>
      <w:r w:rsidRPr="008702A3">
        <w:rPr>
          <w:b/>
          <w:bCs/>
          <w:color w:val="000000" w:themeColor="text1"/>
        </w:rPr>
        <w:t>Art. 16 – Diritti dell’interessato</w:t>
      </w:r>
    </w:p>
    <w:p w14:paraId="68FEAA20" w14:textId="77777777" w:rsidR="00860E8B" w:rsidRPr="005A3B4B" w:rsidRDefault="00860E8B" w:rsidP="00860E8B">
      <w:pPr>
        <w:spacing w:before="120" w:after="120"/>
        <w:jc w:val="both"/>
        <w:rPr>
          <w:rFonts w:ascii="Arial" w:hAnsi="Arial" w:cs="Arial"/>
          <w:sz w:val="20"/>
          <w:szCs w:val="20"/>
        </w:rPr>
      </w:pPr>
      <w:r w:rsidRPr="005A3B4B">
        <w:rPr>
          <w:rFonts w:ascii="Arial" w:hAnsi="Arial" w:cs="Arial"/>
          <w:sz w:val="20"/>
          <w:szCs w:val="20"/>
        </w:rPr>
        <w:t>1. In relazione al trattamento dei dati personali l’interessato, dietro presentazione di apposita istanza, ha diritto:</w:t>
      </w:r>
    </w:p>
    <w:p w14:paraId="0CD17F12" w14:textId="25A6DA53" w:rsidR="00860E8B" w:rsidRPr="005A3B4B" w:rsidRDefault="00860E8B" w:rsidP="00860E8B">
      <w:pPr>
        <w:numPr>
          <w:ilvl w:val="0"/>
          <w:numId w:val="8"/>
        </w:numPr>
        <w:suppressAutoHyphens/>
        <w:spacing w:before="120" w:after="120" w:line="240" w:lineRule="auto"/>
        <w:ind w:left="723"/>
        <w:jc w:val="both"/>
        <w:rPr>
          <w:rFonts w:ascii="Arial" w:hAnsi="Arial" w:cs="Arial"/>
          <w:sz w:val="20"/>
          <w:szCs w:val="20"/>
        </w:rPr>
      </w:pPr>
      <w:r w:rsidRPr="005A3B4B">
        <w:rPr>
          <w:rFonts w:ascii="Arial" w:hAnsi="Arial" w:cs="Arial"/>
          <w:sz w:val="20"/>
          <w:szCs w:val="20"/>
        </w:rPr>
        <w:t xml:space="preserve">di ottenere la conferma dell’esistenza di trattamenti di dati che </w:t>
      </w:r>
      <w:r w:rsidR="00B12325" w:rsidRPr="005A3B4B">
        <w:rPr>
          <w:rFonts w:ascii="Arial" w:hAnsi="Arial" w:cs="Arial"/>
          <w:sz w:val="20"/>
          <w:szCs w:val="20"/>
        </w:rPr>
        <w:t>lo</w:t>
      </w:r>
      <w:r w:rsidRPr="005A3B4B">
        <w:rPr>
          <w:rFonts w:ascii="Arial" w:hAnsi="Arial" w:cs="Arial"/>
          <w:sz w:val="20"/>
          <w:szCs w:val="20"/>
        </w:rPr>
        <w:t xml:space="preserve"> riguarda</w:t>
      </w:r>
      <w:r w:rsidR="00B12325" w:rsidRPr="005A3B4B">
        <w:rPr>
          <w:rFonts w:ascii="Arial" w:hAnsi="Arial" w:cs="Arial"/>
          <w:sz w:val="20"/>
          <w:szCs w:val="20"/>
        </w:rPr>
        <w:t>n</w:t>
      </w:r>
      <w:r w:rsidRPr="005A3B4B">
        <w:rPr>
          <w:rFonts w:ascii="Arial" w:hAnsi="Arial" w:cs="Arial"/>
          <w:sz w:val="20"/>
          <w:szCs w:val="20"/>
        </w:rPr>
        <w:t>o;</w:t>
      </w:r>
    </w:p>
    <w:p w14:paraId="5C04892A" w14:textId="77777777" w:rsidR="00860E8B" w:rsidRPr="005A3B4B" w:rsidRDefault="00860E8B" w:rsidP="00860E8B">
      <w:pPr>
        <w:numPr>
          <w:ilvl w:val="0"/>
          <w:numId w:val="8"/>
        </w:numPr>
        <w:suppressAutoHyphens/>
        <w:spacing w:before="120" w:after="120" w:line="240" w:lineRule="auto"/>
        <w:ind w:left="723"/>
        <w:jc w:val="both"/>
        <w:rPr>
          <w:rFonts w:ascii="Arial" w:hAnsi="Arial" w:cs="Arial"/>
          <w:sz w:val="20"/>
          <w:szCs w:val="20"/>
        </w:rPr>
      </w:pPr>
      <w:r w:rsidRPr="005A3B4B">
        <w:rPr>
          <w:rFonts w:ascii="Arial" w:hAnsi="Arial" w:cs="Arial"/>
          <w:sz w:val="20"/>
          <w:szCs w:val="20"/>
        </w:rPr>
        <w:t>di essere informato sugli estremi identificativi del titolare e del responsabile oltre che sulle finalità e le modalità del trattamento cui sono destinati i dati;</w:t>
      </w:r>
    </w:p>
    <w:p w14:paraId="350EEFDE" w14:textId="5E568AFD" w:rsidR="00860E8B" w:rsidRPr="005A3B4B" w:rsidRDefault="00860E8B" w:rsidP="00860E8B">
      <w:pPr>
        <w:numPr>
          <w:ilvl w:val="0"/>
          <w:numId w:val="8"/>
        </w:numPr>
        <w:suppressAutoHyphens/>
        <w:spacing w:before="120" w:after="120" w:line="240" w:lineRule="auto"/>
        <w:ind w:left="723"/>
        <w:jc w:val="both"/>
        <w:rPr>
          <w:rFonts w:ascii="Arial" w:hAnsi="Arial" w:cs="Arial"/>
          <w:sz w:val="20"/>
          <w:szCs w:val="20"/>
        </w:rPr>
      </w:pPr>
      <w:r w:rsidRPr="005A3B4B">
        <w:rPr>
          <w:rFonts w:ascii="Arial" w:hAnsi="Arial" w:cs="Arial"/>
          <w:spacing w:val="-2"/>
          <w:sz w:val="20"/>
          <w:szCs w:val="20"/>
        </w:rPr>
        <w:t xml:space="preserve">di ottenere, a cura del </w:t>
      </w:r>
      <w:r w:rsidR="00EC6762" w:rsidRPr="005A3B4B">
        <w:rPr>
          <w:rFonts w:ascii="Arial" w:hAnsi="Arial" w:cs="Arial"/>
          <w:spacing w:val="-2"/>
          <w:sz w:val="20"/>
          <w:szCs w:val="20"/>
        </w:rPr>
        <w:t>titolare</w:t>
      </w:r>
      <w:r w:rsidRPr="005A3B4B">
        <w:rPr>
          <w:rFonts w:ascii="Arial" w:hAnsi="Arial" w:cs="Arial"/>
          <w:spacing w:val="-2"/>
          <w:sz w:val="20"/>
          <w:szCs w:val="20"/>
        </w:rPr>
        <w:t xml:space="preserve">, senza </w:t>
      </w:r>
      <w:r w:rsidR="00EC6762" w:rsidRPr="005A3B4B">
        <w:rPr>
          <w:rFonts w:ascii="Arial" w:hAnsi="Arial" w:cs="Arial"/>
          <w:spacing w:val="-2"/>
          <w:sz w:val="20"/>
          <w:szCs w:val="20"/>
        </w:rPr>
        <w:t xml:space="preserve">ingiustificato </w:t>
      </w:r>
      <w:r w:rsidRPr="005A3B4B">
        <w:rPr>
          <w:rFonts w:ascii="Arial" w:hAnsi="Arial" w:cs="Arial"/>
          <w:spacing w:val="-2"/>
          <w:sz w:val="20"/>
          <w:szCs w:val="20"/>
        </w:rPr>
        <w:t>ritardo dalla data di ricezione</w:t>
      </w:r>
      <w:r w:rsidRPr="005A3B4B">
        <w:rPr>
          <w:rFonts w:ascii="Arial" w:hAnsi="Arial" w:cs="Arial"/>
          <w:sz w:val="20"/>
          <w:szCs w:val="20"/>
        </w:rPr>
        <w:t xml:space="preserve"> della richiesta, ovvero di 30 giorni previa comunicazione all’interessato se le operazioni necessarie per un integrale riscontro sono di particolare complessità o se ricorre altro giustificato motivo:</w:t>
      </w:r>
    </w:p>
    <w:p w14:paraId="1914E8CC" w14:textId="77777777" w:rsidR="00860E8B" w:rsidRPr="005A3B4B" w:rsidRDefault="00860E8B" w:rsidP="00860E8B">
      <w:pPr>
        <w:numPr>
          <w:ilvl w:val="0"/>
          <w:numId w:val="9"/>
        </w:numPr>
        <w:suppressAutoHyphens/>
        <w:spacing w:before="120" w:after="120" w:line="240" w:lineRule="auto"/>
        <w:jc w:val="both"/>
        <w:rPr>
          <w:rFonts w:ascii="Arial" w:hAnsi="Arial" w:cs="Arial"/>
          <w:sz w:val="20"/>
          <w:szCs w:val="20"/>
        </w:rPr>
      </w:pPr>
      <w:r w:rsidRPr="005A3B4B">
        <w:rPr>
          <w:rFonts w:ascii="Arial" w:hAnsi="Arial" w:cs="Arial"/>
          <w:sz w:val="20"/>
          <w:szCs w:val="20"/>
        </w:rPr>
        <w:t xml:space="preserve">la conferma dell’esistenza o meno di dati personali che lo riguardano anche se non ancora registrati e la comunicazione in forma intelligibile dei medesimi dati e della loro origine, nonché della logica applicata in caso di trattamento effettuato con l’ausilio di strumenti elettronici, delle modalità e delle finalità su cui si basa </w:t>
      </w:r>
      <w:r w:rsidRPr="005A3B4B">
        <w:rPr>
          <w:rFonts w:ascii="Arial" w:hAnsi="Arial" w:cs="Arial"/>
          <w:spacing w:val="2"/>
          <w:sz w:val="20"/>
          <w:szCs w:val="20"/>
        </w:rPr>
        <w:t>il trattamento; la richiesta non può essere inoltrata dallo stesso soggetto se non trascorsi almeno novanta</w:t>
      </w:r>
      <w:r w:rsidRPr="005A3B4B">
        <w:rPr>
          <w:rFonts w:ascii="Arial" w:hAnsi="Arial" w:cs="Arial"/>
          <w:sz w:val="20"/>
          <w:szCs w:val="20"/>
        </w:rPr>
        <w:t xml:space="preserve"> giorni dalla precedente istanza, fatta salva l’esistenza di giustificati motivi;</w:t>
      </w:r>
    </w:p>
    <w:p w14:paraId="5233A915" w14:textId="77777777" w:rsidR="00860E8B" w:rsidRPr="005A3B4B" w:rsidRDefault="00860E8B" w:rsidP="00860E8B">
      <w:pPr>
        <w:numPr>
          <w:ilvl w:val="0"/>
          <w:numId w:val="9"/>
        </w:numPr>
        <w:suppressAutoHyphens/>
        <w:spacing w:before="120" w:after="120" w:line="240" w:lineRule="auto"/>
        <w:jc w:val="both"/>
        <w:rPr>
          <w:rFonts w:ascii="Arial" w:hAnsi="Arial" w:cs="Arial"/>
          <w:spacing w:val="2"/>
          <w:sz w:val="20"/>
          <w:szCs w:val="20"/>
        </w:rPr>
      </w:pPr>
      <w:r w:rsidRPr="005A3B4B">
        <w:rPr>
          <w:rFonts w:ascii="Arial" w:hAnsi="Arial" w:cs="Arial"/>
          <w:sz w:val="20"/>
          <w:szCs w:val="20"/>
        </w:rPr>
        <w:t xml:space="preserve">la cancellazione, la trasformazione in forma anonima o il blocco dei dati trattati in violazione di legge, </w:t>
      </w:r>
      <w:r w:rsidRPr="005A3B4B">
        <w:rPr>
          <w:rFonts w:ascii="Arial" w:hAnsi="Arial" w:cs="Arial"/>
          <w:spacing w:val="2"/>
          <w:sz w:val="20"/>
          <w:szCs w:val="20"/>
        </w:rPr>
        <w:t>compresi quelli di cui non è necessaria la conservazione in relazione agli scopi per i quali i dati sono stati</w:t>
      </w:r>
      <w:r w:rsidRPr="005A3B4B">
        <w:rPr>
          <w:rFonts w:ascii="Arial" w:hAnsi="Arial" w:cs="Arial"/>
          <w:sz w:val="20"/>
          <w:szCs w:val="20"/>
        </w:rPr>
        <w:t xml:space="preserve"> raccolti o successivamente trattati;</w:t>
      </w:r>
    </w:p>
    <w:p w14:paraId="22EA75B4" w14:textId="77777777" w:rsidR="00860E8B" w:rsidRPr="005A3B4B" w:rsidRDefault="00860E8B" w:rsidP="00860E8B">
      <w:pPr>
        <w:numPr>
          <w:ilvl w:val="0"/>
          <w:numId w:val="9"/>
        </w:numPr>
        <w:suppressAutoHyphens/>
        <w:spacing w:before="120" w:after="120" w:line="240" w:lineRule="auto"/>
        <w:jc w:val="both"/>
        <w:rPr>
          <w:rFonts w:ascii="Arial" w:hAnsi="Arial" w:cs="Arial"/>
          <w:spacing w:val="-2"/>
          <w:sz w:val="20"/>
          <w:szCs w:val="20"/>
        </w:rPr>
      </w:pPr>
      <w:r w:rsidRPr="005A3B4B">
        <w:rPr>
          <w:rFonts w:ascii="Arial" w:hAnsi="Arial" w:cs="Arial"/>
          <w:spacing w:val="2"/>
          <w:sz w:val="20"/>
          <w:szCs w:val="20"/>
        </w:rPr>
        <w:t>di opporsi, in tutto o in parte, per motivi legittimi, al trattamento dei dati personali che lo riguardano,</w:t>
      </w:r>
      <w:r w:rsidRPr="005A3B4B">
        <w:rPr>
          <w:rFonts w:ascii="Arial" w:hAnsi="Arial" w:cs="Arial"/>
          <w:sz w:val="20"/>
          <w:szCs w:val="20"/>
        </w:rPr>
        <w:t xml:space="preserve"> ancorché pertinenti allo scopo della raccolta.</w:t>
      </w:r>
    </w:p>
    <w:p w14:paraId="17B24386" w14:textId="77777777" w:rsidR="00860E8B" w:rsidRPr="005A3B4B" w:rsidRDefault="00860E8B" w:rsidP="00860E8B">
      <w:pPr>
        <w:spacing w:before="120" w:after="120"/>
        <w:jc w:val="both"/>
        <w:rPr>
          <w:rFonts w:ascii="Arial" w:hAnsi="Arial" w:cs="Arial"/>
          <w:sz w:val="20"/>
          <w:szCs w:val="20"/>
        </w:rPr>
      </w:pPr>
      <w:r w:rsidRPr="005A3B4B">
        <w:rPr>
          <w:rFonts w:ascii="Arial" w:hAnsi="Arial" w:cs="Arial"/>
          <w:sz w:val="20"/>
          <w:szCs w:val="20"/>
        </w:rPr>
        <w:t>2. Per ciascuna delle richieste di cui al comma 1, lett. c), n. 1), può essere chiesto all’interessato, ove non risulti confermata l’esistenza di dati che lo riguardano, un contributo spese, non superiore ai costi effettivamente sopportati e comprensivi dei costi del personale, secondo le modalità previste dalla normativa vigente.</w:t>
      </w:r>
    </w:p>
    <w:p w14:paraId="2CD529F2" w14:textId="77777777" w:rsidR="00860E8B" w:rsidRPr="005A3B4B" w:rsidRDefault="00860E8B" w:rsidP="00860E8B">
      <w:pPr>
        <w:spacing w:before="120" w:after="120"/>
        <w:jc w:val="both"/>
        <w:rPr>
          <w:rFonts w:ascii="Arial" w:hAnsi="Arial" w:cs="Arial"/>
          <w:sz w:val="20"/>
          <w:szCs w:val="20"/>
        </w:rPr>
      </w:pPr>
      <w:r w:rsidRPr="005A3B4B">
        <w:rPr>
          <w:rFonts w:ascii="Arial" w:hAnsi="Arial" w:cs="Arial"/>
          <w:sz w:val="20"/>
          <w:szCs w:val="20"/>
        </w:rPr>
        <w:t>3. I diritti di cui al presente articolo riferiti ai dati personali concernenti persone decedute possono essere esercitati da chi ha un interesse proprio, o agisce a tutela dell’interessato o per ragioni familiari meritevoli di protezione.</w:t>
      </w:r>
    </w:p>
    <w:p w14:paraId="08B70095" w14:textId="77777777" w:rsidR="00860E8B" w:rsidRPr="005A3B4B" w:rsidRDefault="00860E8B" w:rsidP="00860E8B">
      <w:pPr>
        <w:spacing w:before="120" w:after="120"/>
        <w:jc w:val="both"/>
        <w:rPr>
          <w:rFonts w:ascii="Arial" w:hAnsi="Arial" w:cs="Arial"/>
          <w:sz w:val="20"/>
          <w:szCs w:val="20"/>
        </w:rPr>
      </w:pPr>
      <w:r w:rsidRPr="005A3B4B">
        <w:rPr>
          <w:rFonts w:ascii="Arial" w:hAnsi="Arial" w:cs="Arial"/>
          <w:sz w:val="20"/>
          <w:szCs w:val="20"/>
        </w:rPr>
        <w:t>4. Nell’esercizio dei diritti di cui al comma 1 l’interessato può conferire, per iscritto, delega o procura a persone fisiche, enti, associazioni od organismi. L’interessato può, altresì, farsi assistere da persona di fiducia.</w:t>
      </w:r>
    </w:p>
    <w:p w14:paraId="6F9E1B88" w14:textId="0C8D2BB3" w:rsidR="00860E8B" w:rsidRPr="005A3B4B" w:rsidRDefault="00860E8B" w:rsidP="00860E8B">
      <w:pPr>
        <w:spacing w:before="120" w:after="120"/>
        <w:jc w:val="both"/>
        <w:rPr>
          <w:rFonts w:ascii="Arial" w:hAnsi="Arial" w:cs="Arial"/>
          <w:sz w:val="20"/>
          <w:szCs w:val="20"/>
        </w:rPr>
      </w:pPr>
      <w:r w:rsidRPr="005A3B4B">
        <w:rPr>
          <w:rFonts w:ascii="Arial" w:hAnsi="Arial" w:cs="Arial"/>
          <w:sz w:val="20"/>
          <w:szCs w:val="20"/>
        </w:rPr>
        <w:t>5. Le istanze di cui al presente articolo possono essere trasmesse al titolare</w:t>
      </w:r>
      <w:r w:rsidR="003860EE" w:rsidRPr="005A3B4B">
        <w:rPr>
          <w:rFonts w:ascii="Arial" w:hAnsi="Arial" w:cs="Arial"/>
          <w:sz w:val="20"/>
          <w:szCs w:val="20"/>
        </w:rPr>
        <w:t>,</w:t>
      </w:r>
      <w:r w:rsidRPr="005A3B4B">
        <w:rPr>
          <w:rFonts w:ascii="Arial" w:hAnsi="Arial" w:cs="Arial"/>
          <w:sz w:val="20"/>
          <w:szCs w:val="20"/>
        </w:rPr>
        <w:t xml:space="preserve"> mediante lettera raccomandata, telefax o posta elettronica o comunicata oralmente, che dovrà provvedere in merito entro e non oltre </w:t>
      </w:r>
      <w:r w:rsidR="003860EE" w:rsidRPr="005A3B4B">
        <w:rPr>
          <w:rFonts w:ascii="Arial" w:hAnsi="Arial" w:cs="Arial"/>
          <w:sz w:val="20"/>
          <w:szCs w:val="20"/>
        </w:rPr>
        <w:t>trenta</w:t>
      </w:r>
      <w:r w:rsidRPr="005A3B4B">
        <w:rPr>
          <w:rFonts w:ascii="Arial" w:hAnsi="Arial" w:cs="Arial"/>
          <w:sz w:val="20"/>
          <w:szCs w:val="20"/>
        </w:rPr>
        <w:t xml:space="preserve"> giorni.</w:t>
      </w:r>
    </w:p>
    <w:p w14:paraId="1F933495" w14:textId="77777777" w:rsidR="00860E8B" w:rsidRPr="005A3B4B" w:rsidRDefault="00860E8B" w:rsidP="00860E8B">
      <w:pPr>
        <w:spacing w:before="120" w:after="120"/>
        <w:jc w:val="both"/>
        <w:rPr>
          <w:rFonts w:ascii="Arial" w:hAnsi="Arial" w:cs="Arial"/>
          <w:sz w:val="20"/>
          <w:szCs w:val="20"/>
        </w:rPr>
      </w:pPr>
      <w:r w:rsidRPr="005A3B4B">
        <w:rPr>
          <w:rFonts w:ascii="Arial" w:hAnsi="Arial" w:cs="Arial"/>
          <w:sz w:val="20"/>
          <w:szCs w:val="20"/>
        </w:rPr>
        <w:t>6. Nel caso di esito negativo alla istanza di cui ai commi precedenti, l’interessato può rivolgersi al Garante per la protezione dei dati personali, fatte salve le possibilità di tutela amministrativa e giurisdizionale previste dalla normativa vigente.</w:t>
      </w:r>
    </w:p>
    <w:p w14:paraId="6D54FB7D" w14:textId="77777777" w:rsidR="00860E8B" w:rsidRPr="008702A3" w:rsidRDefault="00860E8B" w:rsidP="00860E8B">
      <w:pPr>
        <w:pStyle w:val="Titolo2"/>
        <w:rPr>
          <w:b/>
          <w:bCs/>
          <w:color w:val="000000" w:themeColor="text1"/>
        </w:rPr>
      </w:pPr>
      <w:r w:rsidRPr="008702A3">
        <w:rPr>
          <w:b/>
          <w:bCs/>
          <w:color w:val="000000" w:themeColor="text1"/>
        </w:rPr>
        <w:t>Art. 17 – Sicurezza dei dati</w:t>
      </w:r>
    </w:p>
    <w:p w14:paraId="7040CF90" w14:textId="578C7407" w:rsidR="00860E8B" w:rsidRPr="005A3B4B" w:rsidRDefault="00860E8B" w:rsidP="00860E8B">
      <w:pPr>
        <w:spacing w:before="120" w:after="120"/>
        <w:jc w:val="both"/>
        <w:rPr>
          <w:rFonts w:ascii="Arial" w:hAnsi="Arial" w:cs="Arial"/>
          <w:sz w:val="20"/>
          <w:szCs w:val="20"/>
        </w:rPr>
      </w:pPr>
      <w:r w:rsidRPr="005A3B4B">
        <w:rPr>
          <w:rFonts w:ascii="Arial" w:hAnsi="Arial" w:cs="Arial"/>
          <w:sz w:val="20"/>
          <w:szCs w:val="20"/>
        </w:rPr>
        <w:t>1. I dati personali oggetto di trattamento sono custoditi ai sensi e per gli effetti del precedente art. 10, comma 3. Al</w:t>
      </w:r>
      <w:r w:rsidR="00345CE9" w:rsidRPr="005A3B4B">
        <w:rPr>
          <w:rFonts w:ascii="Arial" w:hAnsi="Arial" w:cs="Arial"/>
          <w:sz w:val="20"/>
          <w:szCs w:val="20"/>
        </w:rPr>
        <w:t xml:space="preserve"> vano tecnico </w:t>
      </w:r>
      <w:r w:rsidR="00345CE9" w:rsidRPr="00D40727">
        <w:rPr>
          <w:rFonts w:ascii="Arial" w:hAnsi="Arial" w:cs="Arial"/>
          <w:sz w:val="20"/>
          <w:szCs w:val="20"/>
        </w:rPr>
        <w:t>o armadio</w:t>
      </w:r>
      <w:r w:rsidRPr="005A3B4B">
        <w:rPr>
          <w:rFonts w:ascii="Arial" w:hAnsi="Arial" w:cs="Arial"/>
          <w:sz w:val="20"/>
          <w:szCs w:val="20"/>
        </w:rPr>
        <w:t xml:space="preserve">, dove sono custoditi i dati e le immagini registrate, può accedere solo ed esclusivamente il personale in servizio </w:t>
      </w:r>
      <w:r w:rsidR="00345CE9" w:rsidRPr="005A3B4B">
        <w:rPr>
          <w:rFonts w:ascii="Arial" w:hAnsi="Arial" w:cs="Arial"/>
          <w:sz w:val="20"/>
          <w:szCs w:val="20"/>
        </w:rPr>
        <w:t>designato</w:t>
      </w:r>
      <w:r w:rsidRPr="005A3B4B">
        <w:rPr>
          <w:rFonts w:ascii="Arial" w:hAnsi="Arial" w:cs="Arial"/>
          <w:sz w:val="20"/>
          <w:szCs w:val="20"/>
        </w:rPr>
        <w:t>, debitamente istruito sull’utilizzo dell’impianto e debitamente incaricato e</w:t>
      </w:r>
      <w:r w:rsidR="00E8443F" w:rsidRPr="005A3B4B">
        <w:rPr>
          <w:rFonts w:ascii="Arial" w:hAnsi="Arial" w:cs="Arial"/>
          <w:sz w:val="20"/>
          <w:szCs w:val="20"/>
        </w:rPr>
        <w:t xml:space="preserve"> </w:t>
      </w:r>
      <w:r w:rsidRPr="005A3B4B">
        <w:rPr>
          <w:rFonts w:ascii="Arial" w:hAnsi="Arial" w:cs="Arial"/>
          <w:sz w:val="20"/>
          <w:szCs w:val="20"/>
        </w:rPr>
        <w:t>d</w:t>
      </w:r>
      <w:r w:rsidR="00E8443F" w:rsidRPr="005A3B4B">
        <w:rPr>
          <w:rFonts w:ascii="Arial" w:hAnsi="Arial" w:cs="Arial"/>
          <w:sz w:val="20"/>
          <w:szCs w:val="20"/>
        </w:rPr>
        <w:t>esignato</w:t>
      </w:r>
      <w:r w:rsidRPr="005A3B4B">
        <w:rPr>
          <w:rFonts w:ascii="Arial" w:hAnsi="Arial" w:cs="Arial"/>
          <w:sz w:val="20"/>
          <w:szCs w:val="20"/>
        </w:rPr>
        <w:t xml:space="preserve"> per iscritto dal </w:t>
      </w:r>
      <w:r w:rsidR="00AE65C6" w:rsidRPr="005A3B4B">
        <w:rPr>
          <w:rFonts w:ascii="Arial" w:hAnsi="Arial" w:cs="Arial"/>
          <w:sz w:val="20"/>
          <w:szCs w:val="20"/>
        </w:rPr>
        <w:t>titolare del trattamento</w:t>
      </w:r>
      <w:r w:rsidR="00987E35" w:rsidRPr="005A3B4B">
        <w:rPr>
          <w:rFonts w:ascii="Arial" w:hAnsi="Arial" w:cs="Arial"/>
          <w:sz w:val="20"/>
          <w:szCs w:val="20"/>
        </w:rPr>
        <w:t xml:space="preserve"> e/o dal responsabile</w:t>
      </w:r>
      <w:r w:rsidRPr="005A3B4B">
        <w:rPr>
          <w:rFonts w:ascii="Arial" w:hAnsi="Arial" w:cs="Arial"/>
          <w:sz w:val="20"/>
          <w:szCs w:val="20"/>
        </w:rPr>
        <w:t xml:space="preserve">, nella loro qualità di </w:t>
      </w:r>
      <w:r w:rsidR="003448FC" w:rsidRPr="005A3B4B">
        <w:rPr>
          <w:rFonts w:ascii="Arial" w:hAnsi="Arial" w:cs="Arial"/>
          <w:sz w:val="20"/>
          <w:szCs w:val="20"/>
        </w:rPr>
        <w:t>autorizzati al</w:t>
      </w:r>
      <w:r w:rsidRPr="005A3B4B">
        <w:rPr>
          <w:rFonts w:ascii="Arial" w:hAnsi="Arial" w:cs="Arial"/>
          <w:sz w:val="20"/>
          <w:szCs w:val="20"/>
        </w:rPr>
        <w:t xml:space="preserve"> trattamento dei dati personali ad effettuare le operazioni del trattamento dei dati.</w:t>
      </w:r>
    </w:p>
    <w:p w14:paraId="0167A98C" w14:textId="77777777" w:rsidR="00860E8B" w:rsidRPr="005A3B4B" w:rsidRDefault="00860E8B" w:rsidP="00860E8B">
      <w:pPr>
        <w:spacing w:before="120" w:after="120"/>
        <w:jc w:val="both"/>
        <w:rPr>
          <w:rFonts w:ascii="Arial" w:hAnsi="Arial" w:cs="Arial"/>
          <w:sz w:val="20"/>
          <w:szCs w:val="20"/>
        </w:rPr>
      </w:pPr>
      <w:r w:rsidRPr="005A3B4B">
        <w:rPr>
          <w:rFonts w:ascii="Arial" w:hAnsi="Arial" w:cs="Arial"/>
          <w:sz w:val="20"/>
          <w:szCs w:val="20"/>
        </w:rPr>
        <w:t>2. L’utilizzo del supporto magnetico impedisce di rimuovere il disco rigido su cui sono memorizzate le immagini.</w:t>
      </w:r>
    </w:p>
    <w:p w14:paraId="00E0186F" w14:textId="77777777" w:rsidR="00860E8B" w:rsidRPr="008702A3" w:rsidRDefault="00860E8B" w:rsidP="00860E8B">
      <w:pPr>
        <w:pStyle w:val="Titolo2"/>
        <w:rPr>
          <w:b/>
          <w:bCs/>
          <w:color w:val="000000" w:themeColor="text1"/>
        </w:rPr>
      </w:pPr>
      <w:r w:rsidRPr="008702A3">
        <w:rPr>
          <w:b/>
          <w:bCs/>
          <w:color w:val="000000" w:themeColor="text1"/>
        </w:rPr>
        <w:t>Art. 18 – Cessazione del trattamento dei dati</w:t>
      </w:r>
    </w:p>
    <w:p w14:paraId="3016131F" w14:textId="77777777" w:rsidR="00860E8B" w:rsidRPr="005A3B4B" w:rsidRDefault="00860E8B" w:rsidP="00860E8B">
      <w:pPr>
        <w:spacing w:before="120" w:after="120"/>
        <w:jc w:val="both"/>
        <w:rPr>
          <w:rFonts w:ascii="Arial" w:hAnsi="Arial" w:cs="Arial"/>
          <w:sz w:val="20"/>
          <w:szCs w:val="20"/>
        </w:rPr>
      </w:pPr>
      <w:r w:rsidRPr="005A3B4B">
        <w:rPr>
          <w:rFonts w:ascii="Arial" w:hAnsi="Arial" w:cs="Arial"/>
          <w:sz w:val="20"/>
          <w:szCs w:val="20"/>
        </w:rPr>
        <w:t>1. In caso di cessazione, per qualsiasi causa, di un trattamento i dati personali sono:</w:t>
      </w:r>
    </w:p>
    <w:p w14:paraId="59E86576" w14:textId="77777777" w:rsidR="00860E8B" w:rsidRPr="005A3B4B" w:rsidRDefault="00860E8B" w:rsidP="00860E8B">
      <w:pPr>
        <w:numPr>
          <w:ilvl w:val="0"/>
          <w:numId w:val="10"/>
        </w:numPr>
        <w:suppressAutoHyphens/>
        <w:spacing w:before="120" w:after="120" w:line="240" w:lineRule="auto"/>
        <w:ind w:left="723"/>
        <w:jc w:val="both"/>
        <w:rPr>
          <w:rFonts w:ascii="Arial" w:hAnsi="Arial" w:cs="Arial"/>
          <w:sz w:val="20"/>
          <w:szCs w:val="20"/>
        </w:rPr>
      </w:pPr>
      <w:r w:rsidRPr="005A3B4B">
        <w:rPr>
          <w:rFonts w:ascii="Arial" w:hAnsi="Arial" w:cs="Arial"/>
          <w:sz w:val="20"/>
          <w:szCs w:val="20"/>
        </w:rPr>
        <w:t>distrutti;</w:t>
      </w:r>
    </w:p>
    <w:p w14:paraId="43893F37" w14:textId="0B9B47E0" w:rsidR="00860E8B" w:rsidRPr="005A3B4B" w:rsidRDefault="00860E8B" w:rsidP="00860E8B">
      <w:pPr>
        <w:numPr>
          <w:ilvl w:val="0"/>
          <w:numId w:val="10"/>
        </w:numPr>
        <w:suppressAutoHyphens/>
        <w:spacing w:before="120" w:after="120" w:line="240" w:lineRule="auto"/>
        <w:ind w:left="723"/>
        <w:jc w:val="both"/>
        <w:rPr>
          <w:rFonts w:ascii="Arial" w:hAnsi="Arial" w:cs="Arial"/>
          <w:b/>
          <w:sz w:val="20"/>
          <w:szCs w:val="20"/>
        </w:rPr>
      </w:pPr>
      <w:r w:rsidRPr="005A3B4B">
        <w:rPr>
          <w:rFonts w:ascii="Arial" w:hAnsi="Arial" w:cs="Arial"/>
          <w:sz w:val="20"/>
          <w:szCs w:val="20"/>
        </w:rPr>
        <w:t xml:space="preserve">conservati per fini esclusivamente </w:t>
      </w:r>
      <w:r w:rsidR="00FC3BC8" w:rsidRPr="005A3B4B">
        <w:rPr>
          <w:rFonts w:ascii="Arial" w:hAnsi="Arial" w:cs="Arial"/>
          <w:sz w:val="20"/>
          <w:szCs w:val="20"/>
        </w:rPr>
        <w:t>legati ad una specifica richiesta investigativa dell’autorità giudiziaria o di polizia a seguito di indagini o nel caso in cui siano sopraggiunte denunce per ipotesi di reato.</w:t>
      </w:r>
    </w:p>
    <w:p w14:paraId="034AECF6" w14:textId="77777777" w:rsidR="00860E8B" w:rsidRPr="008702A3" w:rsidRDefault="00860E8B" w:rsidP="00860E8B">
      <w:pPr>
        <w:pStyle w:val="Titolo2"/>
        <w:rPr>
          <w:b/>
          <w:bCs/>
          <w:color w:val="000000" w:themeColor="text1"/>
        </w:rPr>
      </w:pPr>
      <w:r w:rsidRPr="008702A3">
        <w:rPr>
          <w:b/>
          <w:bCs/>
          <w:color w:val="000000" w:themeColor="text1"/>
        </w:rPr>
        <w:t>Art. 19 – Limiti alla utilizzabilità di dati personali</w:t>
      </w:r>
    </w:p>
    <w:p w14:paraId="6C7153E2" w14:textId="5B85753C" w:rsidR="00860E8B" w:rsidRPr="005A3B4B" w:rsidRDefault="00860E8B" w:rsidP="00860E8B">
      <w:pPr>
        <w:spacing w:before="120" w:after="120"/>
        <w:jc w:val="both"/>
        <w:rPr>
          <w:rFonts w:ascii="Arial" w:hAnsi="Arial" w:cs="Arial"/>
          <w:sz w:val="20"/>
          <w:szCs w:val="20"/>
        </w:rPr>
      </w:pPr>
      <w:r w:rsidRPr="005A3B4B">
        <w:rPr>
          <w:rFonts w:ascii="Arial" w:hAnsi="Arial" w:cs="Arial"/>
          <w:sz w:val="20"/>
          <w:szCs w:val="20"/>
        </w:rPr>
        <w:t xml:space="preserve">1. </w:t>
      </w:r>
      <w:r w:rsidR="00144818" w:rsidRPr="005A3B4B">
        <w:rPr>
          <w:rFonts w:ascii="Arial" w:hAnsi="Arial" w:cs="Arial"/>
          <w:sz w:val="20"/>
          <w:szCs w:val="20"/>
        </w:rPr>
        <w:t xml:space="preserve">La materia è disciplinata dagli artt. </w:t>
      </w:r>
      <w:r w:rsidR="00E33113" w:rsidRPr="005A3B4B">
        <w:rPr>
          <w:rFonts w:ascii="Arial" w:hAnsi="Arial" w:cs="Arial"/>
          <w:sz w:val="20"/>
          <w:szCs w:val="20"/>
        </w:rPr>
        <w:t xml:space="preserve">4 </w:t>
      </w:r>
      <w:r w:rsidR="006B0234" w:rsidRPr="005A3B4B">
        <w:rPr>
          <w:rFonts w:ascii="Arial" w:hAnsi="Arial" w:cs="Arial"/>
          <w:sz w:val="20"/>
          <w:szCs w:val="20"/>
        </w:rPr>
        <w:t>(3)</w:t>
      </w:r>
      <w:r w:rsidR="00C62FC2" w:rsidRPr="005A3B4B">
        <w:rPr>
          <w:rFonts w:ascii="Arial" w:hAnsi="Arial" w:cs="Arial"/>
          <w:sz w:val="20"/>
          <w:szCs w:val="20"/>
        </w:rPr>
        <w:t>,</w:t>
      </w:r>
      <w:r w:rsidR="00144818" w:rsidRPr="005A3B4B">
        <w:rPr>
          <w:rFonts w:ascii="Arial" w:hAnsi="Arial" w:cs="Arial"/>
          <w:sz w:val="20"/>
          <w:szCs w:val="20"/>
        </w:rPr>
        <w:t xml:space="preserve"> </w:t>
      </w:r>
      <w:r w:rsidR="006B0234" w:rsidRPr="005A3B4B">
        <w:rPr>
          <w:rFonts w:ascii="Arial" w:hAnsi="Arial" w:cs="Arial"/>
          <w:sz w:val="20"/>
          <w:szCs w:val="20"/>
        </w:rPr>
        <w:t>5</w:t>
      </w:r>
      <w:r w:rsidR="00F41ED6" w:rsidRPr="005A3B4B">
        <w:rPr>
          <w:rFonts w:ascii="Arial" w:hAnsi="Arial" w:cs="Arial"/>
          <w:sz w:val="20"/>
          <w:szCs w:val="20"/>
        </w:rPr>
        <w:t>,</w:t>
      </w:r>
      <w:r w:rsidR="00144818" w:rsidRPr="005A3B4B">
        <w:rPr>
          <w:rFonts w:ascii="Arial" w:hAnsi="Arial" w:cs="Arial"/>
          <w:sz w:val="20"/>
          <w:szCs w:val="20"/>
        </w:rPr>
        <w:t xml:space="preserve"> </w:t>
      </w:r>
      <w:r w:rsidR="00C62FC2" w:rsidRPr="005A3B4B">
        <w:rPr>
          <w:rFonts w:ascii="Arial" w:hAnsi="Arial" w:cs="Arial"/>
          <w:sz w:val="20"/>
          <w:szCs w:val="20"/>
        </w:rPr>
        <w:t>18</w:t>
      </w:r>
      <w:r w:rsidR="006069D4" w:rsidRPr="005A3B4B">
        <w:rPr>
          <w:rFonts w:ascii="Arial" w:hAnsi="Arial" w:cs="Arial"/>
          <w:sz w:val="20"/>
          <w:szCs w:val="20"/>
        </w:rPr>
        <w:t>, 19</w:t>
      </w:r>
      <w:r w:rsidR="007B37FD" w:rsidRPr="005A3B4B">
        <w:rPr>
          <w:rFonts w:ascii="Arial" w:hAnsi="Arial" w:cs="Arial"/>
          <w:sz w:val="20"/>
          <w:szCs w:val="20"/>
        </w:rPr>
        <w:t>,</w:t>
      </w:r>
      <w:r w:rsidR="00C62FC2" w:rsidRPr="005A3B4B">
        <w:rPr>
          <w:rFonts w:ascii="Arial" w:hAnsi="Arial" w:cs="Arial"/>
          <w:sz w:val="20"/>
          <w:szCs w:val="20"/>
        </w:rPr>
        <w:t xml:space="preserve"> </w:t>
      </w:r>
      <w:r w:rsidR="006069D4" w:rsidRPr="005A3B4B">
        <w:rPr>
          <w:rFonts w:ascii="Arial" w:hAnsi="Arial" w:cs="Arial"/>
          <w:sz w:val="20"/>
          <w:szCs w:val="20"/>
        </w:rPr>
        <w:t>23</w:t>
      </w:r>
      <w:r w:rsidR="009735DC" w:rsidRPr="005A3B4B">
        <w:rPr>
          <w:rFonts w:ascii="Arial" w:hAnsi="Arial" w:cs="Arial"/>
          <w:sz w:val="20"/>
          <w:szCs w:val="20"/>
        </w:rPr>
        <w:t>,</w:t>
      </w:r>
      <w:r w:rsidR="00F41ED6" w:rsidRPr="005A3B4B">
        <w:rPr>
          <w:rFonts w:ascii="Arial" w:hAnsi="Arial" w:cs="Arial"/>
          <w:sz w:val="20"/>
          <w:szCs w:val="20"/>
        </w:rPr>
        <w:t xml:space="preserve"> </w:t>
      </w:r>
      <w:r w:rsidR="007B37FD" w:rsidRPr="005A3B4B">
        <w:rPr>
          <w:rFonts w:ascii="Arial" w:hAnsi="Arial" w:cs="Arial"/>
          <w:sz w:val="20"/>
          <w:szCs w:val="20"/>
        </w:rPr>
        <w:t xml:space="preserve">58 </w:t>
      </w:r>
      <w:r w:rsidR="009735DC" w:rsidRPr="005A3B4B">
        <w:rPr>
          <w:rFonts w:ascii="Arial" w:hAnsi="Arial" w:cs="Arial"/>
          <w:sz w:val="20"/>
          <w:szCs w:val="20"/>
        </w:rPr>
        <w:t xml:space="preserve">e 83 </w:t>
      </w:r>
      <w:r w:rsidR="00144818" w:rsidRPr="005A3B4B">
        <w:rPr>
          <w:rFonts w:ascii="Arial" w:hAnsi="Arial" w:cs="Arial"/>
          <w:sz w:val="20"/>
          <w:szCs w:val="20"/>
        </w:rPr>
        <w:t>del Regolamento UE n. 2016/679.</w:t>
      </w:r>
    </w:p>
    <w:p w14:paraId="52ABFFFC" w14:textId="77777777" w:rsidR="00860E8B" w:rsidRPr="008702A3" w:rsidRDefault="00860E8B" w:rsidP="00860E8B">
      <w:pPr>
        <w:pStyle w:val="Titolo2"/>
        <w:rPr>
          <w:b/>
          <w:bCs/>
          <w:color w:val="000000" w:themeColor="text1"/>
        </w:rPr>
      </w:pPr>
      <w:r w:rsidRPr="008702A3">
        <w:rPr>
          <w:b/>
          <w:bCs/>
          <w:color w:val="000000" w:themeColor="text1"/>
        </w:rPr>
        <w:t>Art. 20 – Danni cagionati per effetto del trattamento di dati personali</w:t>
      </w:r>
    </w:p>
    <w:p w14:paraId="2B885345" w14:textId="0E00773B" w:rsidR="00860E8B" w:rsidRPr="005A3B4B" w:rsidRDefault="00860E8B" w:rsidP="00860E8B">
      <w:pPr>
        <w:spacing w:before="120" w:after="120"/>
        <w:jc w:val="both"/>
        <w:rPr>
          <w:rFonts w:ascii="Arial" w:hAnsi="Arial" w:cs="Arial"/>
          <w:sz w:val="20"/>
          <w:szCs w:val="20"/>
        </w:rPr>
      </w:pPr>
      <w:r w:rsidRPr="005A3B4B">
        <w:rPr>
          <w:rFonts w:ascii="Arial" w:hAnsi="Arial" w:cs="Arial"/>
          <w:spacing w:val="-2"/>
          <w:sz w:val="20"/>
          <w:szCs w:val="20"/>
        </w:rPr>
        <w:t xml:space="preserve">1. La materia è </w:t>
      </w:r>
      <w:r w:rsidR="002F3FCF" w:rsidRPr="005A3B4B">
        <w:rPr>
          <w:rFonts w:ascii="Arial" w:hAnsi="Arial" w:cs="Arial"/>
          <w:spacing w:val="-2"/>
          <w:sz w:val="20"/>
          <w:szCs w:val="20"/>
        </w:rPr>
        <w:t>disciplinata</w:t>
      </w:r>
      <w:r w:rsidRPr="005A3B4B">
        <w:rPr>
          <w:rFonts w:ascii="Arial" w:hAnsi="Arial" w:cs="Arial"/>
          <w:spacing w:val="-2"/>
          <w:sz w:val="20"/>
          <w:szCs w:val="20"/>
        </w:rPr>
        <w:t xml:space="preserve"> da</w:t>
      </w:r>
      <w:r w:rsidR="00763BD9" w:rsidRPr="005A3B4B">
        <w:rPr>
          <w:rFonts w:ascii="Arial" w:hAnsi="Arial" w:cs="Arial"/>
          <w:spacing w:val="-2"/>
          <w:sz w:val="20"/>
          <w:szCs w:val="20"/>
        </w:rPr>
        <w:t xml:space="preserve">gli </w:t>
      </w:r>
      <w:r w:rsidRPr="005A3B4B">
        <w:rPr>
          <w:rFonts w:ascii="Arial" w:hAnsi="Arial" w:cs="Arial"/>
          <w:spacing w:val="-2"/>
          <w:sz w:val="20"/>
          <w:szCs w:val="20"/>
        </w:rPr>
        <w:t>art</w:t>
      </w:r>
      <w:r w:rsidR="00763BD9" w:rsidRPr="005A3B4B">
        <w:rPr>
          <w:rFonts w:ascii="Arial" w:hAnsi="Arial" w:cs="Arial"/>
          <w:spacing w:val="-2"/>
          <w:sz w:val="20"/>
          <w:szCs w:val="20"/>
        </w:rPr>
        <w:t>t</w:t>
      </w:r>
      <w:r w:rsidRPr="005A3B4B">
        <w:rPr>
          <w:rFonts w:ascii="Arial" w:hAnsi="Arial" w:cs="Arial"/>
          <w:spacing w:val="-2"/>
          <w:sz w:val="20"/>
          <w:szCs w:val="20"/>
        </w:rPr>
        <w:t xml:space="preserve">. </w:t>
      </w:r>
      <w:r w:rsidR="00F20309" w:rsidRPr="005A3B4B">
        <w:rPr>
          <w:rFonts w:ascii="Arial" w:hAnsi="Arial" w:cs="Arial"/>
          <w:spacing w:val="-2"/>
          <w:sz w:val="20"/>
          <w:szCs w:val="20"/>
        </w:rPr>
        <w:t>82</w:t>
      </w:r>
      <w:r w:rsidR="00371864" w:rsidRPr="005A3B4B">
        <w:rPr>
          <w:rFonts w:ascii="Arial" w:hAnsi="Arial" w:cs="Arial"/>
          <w:spacing w:val="-2"/>
          <w:sz w:val="20"/>
          <w:szCs w:val="20"/>
        </w:rPr>
        <w:t xml:space="preserve"> e </w:t>
      </w:r>
      <w:r w:rsidR="00E02F6C" w:rsidRPr="005A3B4B">
        <w:rPr>
          <w:rFonts w:ascii="Arial" w:hAnsi="Arial" w:cs="Arial"/>
          <w:spacing w:val="-2"/>
          <w:sz w:val="20"/>
          <w:szCs w:val="20"/>
        </w:rPr>
        <w:t>83</w:t>
      </w:r>
      <w:r w:rsidRPr="005A3B4B">
        <w:rPr>
          <w:rFonts w:ascii="Arial" w:hAnsi="Arial" w:cs="Arial"/>
          <w:spacing w:val="-2"/>
          <w:sz w:val="20"/>
          <w:szCs w:val="20"/>
        </w:rPr>
        <w:t xml:space="preserve"> del </w:t>
      </w:r>
      <w:r w:rsidR="00F20309" w:rsidRPr="005A3B4B">
        <w:rPr>
          <w:rFonts w:ascii="Arial" w:hAnsi="Arial" w:cs="Arial"/>
          <w:spacing w:val="-2"/>
          <w:sz w:val="20"/>
          <w:szCs w:val="20"/>
        </w:rPr>
        <w:t>Regolamento UE n. 2016/679</w:t>
      </w:r>
      <w:r w:rsidRPr="005A3B4B">
        <w:rPr>
          <w:rFonts w:ascii="Arial" w:hAnsi="Arial" w:cs="Arial"/>
          <w:sz w:val="20"/>
          <w:szCs w:val="20"/>
        </w:rPr>
        <w:t>.</w:t>
      </w:r>
    </w:p>
    <w:p w14:paraId="27EF470C" w14:textId="77777777" w:rsidR="00860E8B" w:rsidRPr="008702A3" w:rsidRDefault="00860E8B" w:rsidP="00860E8B">
      <w:pPr>
        <w:pStyle w:val="Titolo2"/>
        <w:rPr>
          <w:b/>
          <w:bCs/>
          <w:color w:val="000000" w:themeColor="text1"/>
        </w:rPr>
      </w:pPr>
      <w:r w:rsidRPr="008702A3">
        <w:rPr>
          <w:b/>
          <w:bCs/>
          <w:color w:val="000000" w:themeColor="text1"/>
        </w:rPr>
        <w:t>Art. 21 – Comunicazione</w:t>
      </w:r>
    </w:p>
    <w:p w14:paraId="21856E0E" w14:textId="2924A866" w:rsidR="00860E8B" w:rsidRPr="005A3B4B" w:rsidRDefault="00860E8B" w:rsidP="00860E8B">
      <w:pPr>
        <w:spacing w:before="120" w:after="120"/>
        <w:jc w:val="both"/>
        <w:rPr>
          <w:rFonts w:ascii="Arial" w:hAnsi="Arial" w:cs="Arial"/>
          <w:sz w:val="20"/>
          <w:szCs w:val="20"/>
        </w:rPr>
      </w:pPr>
      <w:r w:rsidRPr="005A3B4B">
        <w:rPr>
          <w:rFonts w:ascii="Arial" w:hAnsi="Arial" w:cs="Arial"/>
          <w:sz w:val="20"/>
          <w:szCs w:val="20"/>
        </w:rPr>
        <w:t>1. La comunicazione dei dati personali da parte del</w:t>
      </w:r>
      <w:r w:rsidR="00517E5E" w:rsidRPr="005A3B4B">
        <w:rPr>
          <w:rFonts w:ascii="Arial" w:hAnsi="Arial" w:cs="Arial"/>
          <w:sz w:val="20"/>
          <w:szCs w:val="20"/>
        </w:rPr>
        <w:t>l’Istituto</w:t>
      </w:r>
      <w:r w:rsidRPr="005A3B4B">
        <w:rPr>
          <w:rFonts w:ascii="Arial" w:hAnsi="Arial" w:cs="Arial"/>
          <w:sz w:val="20"/>
          <w:szCs w:val="20"/>
        </w:rPr>
        <w:t xml:space="preserve"> a favore di soggetti pubblici è ammessa quando è prevista da una norma di legge o regolamento.</w:t>
      </w:r>
    </w:p>
    <w:p w14:paraId="16DBC8A2" w14:textId="77777777" w:rsidR="00860E8B" w:rsidRPr="005A3B4B" w:rsidRDefault="00860E8B" w:rsidP="00860E8B">
      <w:pPr>
        <w:spacing w:before="120" w:after="120"/>
        <w:jc w:val="both"/>
        <w:rPr>
          <w:rFonts w:ascii="Arial" w:hAnsi="Arial" w:cs="Arial"/>
          <w:sz w:val="20"/>
          <w:szCs w:val="20"/>
        </w:rPr>
      </w:pPr>
      <w:r w:rsidRPr="005A3B4B">
        <w:rPr>
          <w:rFonts w:ascii="Arial" w:hAnsi="Arial" w:cs="Arial"/>
          <w:sz w:val="20"/>
          <w:szCs w:val="20"/>
        </w:rPr>
        <w:t>2. Non si considera comunicazione, ai sensi e per gli effetti del precedente comma, la conoscenza dei dati personali da parte delle persone incaricate ed autorizzate per iscritto a compiere le operazioni del trattamento dal titolare o dal responsabile e che operano sotto la loro diretta autorità.</w:t>
      </w:r>
    </w:p>
    <w:p w14:paraId="08ACB583" w14:textId="1D02AF48" w:rsidR="00860E8B" w:rsidRPr="005A3B4B" w:rsidRDefault="00860E8B" w:rsidP="00860E8B">
      <w:pPr>
        <w:spacing w:before="120" w:after="120"/>
        <w:jc w:val="both"/>
        <w:rPr>
          <w:rFonts w:ascii="Arial" w:hAnsi="Arial" w:cs="Arial"/>
          <w:sz w:val="20"/>
          <w:szCs w:val="20"/>
        </w:rPr>
      </w:pPr>
      <w:r w:rsidRPr="005A3B4B">
        <w:rPr>
          <w:rFonts w:ascii="Arial" w:hAnsi="Arial" w:cs="Arial"/>
          <w:sz w:val="20"/>
          <w:szCs w:val="20"/>
        </w:rPr>
        <w:t>3. È in ogni caso fatta salva la comunicazione o diffusione di dati richiest</w:t>
      </w:r>
      <w:r w:rsidR="000D4F7D" w:rsidRPr="005A3B4B">
        <w:rPr>
          <w:rFonts w:ascii="Arial" w:hAnsi="Arial" w:cs="Arial"/>
          <w:sz w:val="20"/>
          <w:szCs w:val="20"/>
        </w:rPr>
        <w:t>i</w:t>
      </w:r>
      <w:r w:rsidRPr="005A3B4B">
        <w:rPr>
          <w:rFonts w:ascii="Arial" w:hAnsi="Arial" w:cs="Arial"/>
          <w:sz w:val="20"/>
          <w:szCs w:val="20"/>
        </w:rPr>
        <w:t>, in conformità alla legge, da forze di polizia, dall’autorità giudiziaria, da organismi di informazione e sicurezza o da altri soggetti pubblici ai sensi dell’art. 58, comma 2, del D.</w:t>
      </w:r>
      <w:r w:rsidR="00DF13FC" w:rsidRPr="005A3B4B">
        <w:rPr>
          <w:rFonts w:ascii="Arial" w:hAnsi="Arial" w:cs="Arial"/>
          <w:sz w:val="20"/>
          <w:szCs w:val="20"/>
        </w:rPr>
        <w:t>l</w:t>
      </w:r>
      <w:r w:rsidRPr="005A3B4B">
        <w:rPr>
          <w:rFonts w:ascii="Arial" w:hAnsi="Arial" w:cs="Arial"/>
          <w:sz w:val="20"/>
          <w:szCs w:val="20"/>
        </w:rPr>
        <w:t xml:space="preserve">gs. 30/6/2003, n. 196 </w:t>
      </w:r>
      <w:r w:rsidR="009A4E0D" w:rsidRPr="005A3B4B">
        <w:rPr>
          <w:rFonts w:ascii="Arial" w:hAnsi="Arial" w:cs="Arial"/>
          <w:sz w:val="20"/>
          <w:szCs w:val="20"/>
        </w:rPr>
        <w:t>come modifi</w:t>
      </w:r>
      <w:r w:rsidR="00447CB2" w:rsidRPr="005A3B4B">
        <w:rPr>
          <w:rFonts w:ascii="Arial" w:hAnsi="Arial" w:cs="Arial"/>
          <w:sz w:val="20"/>
          <w:szCs w:val="20"/>
        </w:rPr>
        <w:t xml:space="preserve">cato </w:t>
      </w:r>
      <w:r w:rsidR="00DF13FC" w:rsidRPr="005A3B4B">
        <w:rPr>
          <w:rFonts w:ascii="Arial" w:hAnsi="Arial" w:cs="Arial"/>
          <w:sz w:val="20"/>
          <w:szCs w:val="20"/>
        </w:rPr>
        <w:t xml:space="preserve">dal D.lgs. n.101/2018 </w:t>
      </w:r>
      <w:r w:rsidRPr="005A3B4B">
        <w:rPr>
          <w:rFonts w:ascii="Arial" w:hAnsi="Arial" w:cs="Arial"/>
          <w:sz w:val="20"/>
          <w:szCs w:val="20"/>
        </w:rPr>
        <w:t>per finalità di difesa o di sicurezza dello Stato o di prevenzione, accertamento o repressione di reati.</w:t>
      </w:r>
    </w:p>
    <w:p w14:paraId="64BC2114" w14:textId="77777777" w:rsidR="00860E8B" w:rsidRPr="008702A3" w:rsidRDefault="00860E8B" w:rsidP="00860E8B">
      <w:pPr>
        <w:pStyle w:val="Titolo1"/>
        <w:jc w:val="center"/>
        <w:rPr>
          <w:b/>
          <w:bCs/>
          <w:color w:val="000000" w:themeColor="text1"/>
        </w:rPr>
      </w:pPr>
      <w:r w:rsidRPr="008702A3">
        <w:rPr>
          <w:b/>
          <w:bCs/>
          <w:color w:val="000000" w:themeColor="text1"/>
        </w:rPr>
        <w:t xml:space="preserve">CAPO IV </w:t>
      </w:r>
      <w:r w:rsidRPr="008702A3">
        <w:rPr>
          <w:b/>
          <w:bCs/>
          <w:color w:val="000000" w:themeColor="text1"/>
        </w:rPr>
        <w:br/>
        <w:t>TUTELA AMMINISTRATIVA E GIURISDIZIONALE - MODIFICHE</w:t>
      </w:r>
    </w:p>
    <w:p w14:paraId="204DE8D7" w14:textId="77777777" w:rsidR="00860E8B" w:rsidRPr="008702A3" w:rsidRDefault="00860E8B" w:rsidP="00860E8B">
      <w:pPr>
        <w:pStyle w:val="Titolo2"/>
        <w:rPr>
          <w:b/>
          <w:bCs/>
          <w:color w:val="000000" w:themeColor="text1"/>
        </w:rPr>
      </w:pPr>
      <w:r w:rsidRPr="008702A3">
        <w:rPr>
          <w:b/>
          <w:bCs/>
          <w:color w:val="000000" w:themeColor="text1"/>
        </w:rPr>
        <w:t>Art. 22 – Tutela</w:t>
      </w:r>
    </w:p>
    <w:p w14:paraId="67EA3B26" w14:textId="50363F10" w:rsidR="00860E8B" w:rsidRPr="005A3B4B" w:rsidRDefault="00860E8B" w:rsidP="00860E8B">
      <w:pPr>
        <w:spacing w:before="120" w:after="120"/>
        <w:jc w:val="both"/>
        <w:rPr>
          <w:rFonts w:ascii="Arial" w:hAnsi="Arial" w:cs="Arial"/>
          <w:sz w:val="20"/>
          <w:szCs w:val="20"/>
        </w:rPr>
      </w:pPr>
      <w:r w:rsidRPr="005A3B4B">
        <w:rPr>
          <w:rFonts w:ascii="Arial" w:hAnsi="Arial" w:cs="Arial"/>
          <w:sz w:val="20"/>
          <w:szCs w:val="20"/>
        </w:rPr>
        <w:t>1. Per tutto quanto attiene ai profili di tutela amministrativa e giurisdizionale si rinvia integralmente a quanto previsto d</w:t>
      </w:r>
      <w:r w:rsidR="00051A02" w:rsidRPr="005A3B4B">
        <w:rPr>
          <w:rFonts w:ascii="Arial" w:hAnsi="Arial" w:cs="Arial"/>
          <w:sz w:val="20"/>
          <w:szCs w:val="20"/>
        </w:rPr>
        <w:t>a</w:t>
      </w:r>
      <w:r w:rsidRPr="005A3B4B">
        <w:rPr>
          <w:rFonts w:ascii="Arial" w:hAnsi="Arial" w:cs="Arial"/>
          <w:sz w:val="20"/>
          <w:szCs w:val="20"/>
        </w:rPr>
        <w:t>l decreto legislativo 30 giugno 2003, n. 196</w:t>
      </w:r>
      <w:r w:rsidR="00F121D1" w:rsidRPr="005A3B4B">
        <w:rPr>
          <w:rFonts w:ascii="Arial" w:hAnsi="Arial" w:cs="Arial"/>
          <w:sz w:val="20"/>
          <w:szCs w:val="20"/>
        </w:rPr>
        <w:t xml:space="preserve"> e ss. mm. </w:t>
      </w:r>
      <w:r w:rsidR="00D40727" w:rsidRPr="005A3B4B">
        <w:rPr>
          <w:rFonts w:ascii="Arial" w:hAnsi="Arial" w:cs="Arial"/>
          <w:sz w:val="20"/>
          <w:szCs w:val="20"/>
        </w:rPr>
        <w:t>I</w:t>
      </w:r>
      <w:r w:rsidR="00F121D1" w:rsidRPr="005A3B4B">
        <w:rPr>
          <w:rFonts w:ascii="Arial" w:hAnsi="Arial" w:cs="Arial"/>
          <w:sz w:val="20"/>
          <w:szCs w:val="20"/>
        </w:rPr>
        <w:t>i</w:t>
      </w:r>
      <w:r w:rsidR="00D40727">
        <w:rPr>
          <w:rFonts w:ascii="Arial" w:hAnsi="Arial" w:cs="Arial"/>
          <w:sz w:val="20"/>
          <w:szCs w:val="20"/>
        </w:rPr>
        <w:t xml:space="preserve"> integrato e modificato dal D.Lgs 101/2018</w:t>
      </w:r>
      <w:r w:rsidRPr="005A3B4B">
        <w:rPr>
          <w:rFonts w:ascii="Arial" w:hAnsi="Arial" w:cs="Arial"/>
          <w:sz w:val="20"/>
          <w:szCs w:val="20"/>
        </w:rPr>
        <w:t>.</w:t>
      </w:r>
    </w:p>
    <w:p w14:paraId="1FEBFFBE" w14:textId="6C193DB8" w:rsidR="00860E8B" w:rsidRPr="005A3B4B" w:rsidRDefault="00860E8B" w:rsidP="00860E8B">
      <w:pPr>
        <w:spacing w:before="120" w:after="120"/>
        <w:jc w:val="both"/>
        <w:rPr>
          <w:rFonts w:ascii="Arial" w:hAnsi="Arial" w:cs="Arial"/>
          <w:sz w:val="20"/>
          <w:szCs w:val="20"/>
        </w:rPr>
      </w:pPr>
      <w:r w:rsidRPr="005A3B4B">
        <w:rPr>
          <w:rFonts w:ascii="Arial" w:hAnsi="Arial" w:cs="Arial"/>
          <w:sz w:val="20"/>
          <w:szCs w:val="20"/>
        </w:rPr>
        <w:t>2. In sede amministrativa, il responsabile del procedimento, ai sensi e per gli effett</w:t>
      </w:r>
      <w:r w:rsidR="00D40727">
        <w:rPr>
          <w:rFonts w:ascii="Arial" w:hAnsi="Arial" w:cs="Arial"/>
          <w:sz w:val="20"/>
          <w:szCs w:val="20"/>
        </w:rPr>
        <w:t>i degli artt. 4-6 della legge 7/8/</w:t>
      </w:r>
      <w:r w:rsidRPr="005A3B4B">
        <w:rPr>
          <w:rFonts w:ascii="Arial" w:hAnsi="Arial" w:cs="Arial"/>
          <w:sz w:val="20"/>
          <w:szCs w:val="20"/>
        </w:rPr>
        <w:t xml:space="preserve">1990, n. 241, è il </w:t>
      </w:r>
      <w:r w:rsidR="009508B1" w:rsidRPr="005A3B4B">
        <w:rPr>
          <w:rFonts w:ascii="Arial" w:hAnsi="Arial" w:cs="Arial"/>
          <w:sz w:val="20"/>
          <w:szCs w:val="20"/>
        </w:rPr>
        <w:t>titolare</w:t>
      </w:r>
      <w:r w:rsidRPr="005A3B4B">
        <w:rPr>
          <w:rFonts w:ascii="Arial" w:hAnsi="Arial" w:cs="Arial"/>
          <w:sz w:val="20"/>
          <w:szCs w:val="20"/>
        </w:rPr>
        <w:t xml:space="preserve"> del trattamento dei dati personali, così come individuato dal precedente art. 6.</w:t>
      </w:r>
    </w:p>
    <w:p w14:paraId="3BBED4D2" w14:textId="77777777" w:rsidR="00860E8B" w:rsidRPr="008702A3" w:rsidRDefault="00860E8B" w:rsidP="00860E8B">
      <w:pPr>
        <w:pStyle w:val="Titolo2"/>
        <w:rPr>
          <w:b/>
          <w:bCs/>
          <w:color w:val="000000" w:themeColor="text1"/>
        </w:rPr>
      </w:pPr>
      <w:r w:rsidRPr="008702A3">
        <w:rPr>
          <w:b/>
          <w:bCs/>
          <w:color w:val="000000" w:themeColor="text1"/>
        </w:rPr>
        <w:t>Art. 23 – Modifiche regolamentari</w:t>
      </w:r>
    </w:p>
    <w:p w14:paraId="22F749FE" w14:textId="6E90BBD0" w:rsidR="00860E8B" w:rsidRPr="005A3B4B" w:rsidRDefault="00860E8B" w:rsidP="00860E8B">
      <w:pPr>
        <w:spacing w:before="120" w:after="120"/>
        <w:jc w:val="both"/>
        <w:rPr>
          <w:rFonts w:ascii="Arial" w:hAnsi="Arial" w:cs="Arial"/>
          <w:sz w:val="20"/>
          <w:szCs w:val="20"/>
        </w:rPr>
      </w:pPr>
      <w:r w:rsidRPr="005A3B4B">
        <w:rPr>
          <w:rFonts w:ascii="Arial" w:hAnsi="Arial" w:cs="Arial"/>
          <w:sz w:val="20"/>
          <w:szCs w:val="20"/>
        </w:rPr>
        <w:t>1. I contenuti del presente regolamento sono aggiornati nei casi di aggiornamento normativo in materia di trattamento dei dati personali. Gli eventuali atti normativi, atti amministrativi dell’Autorità di tutela della privacy o atti regolamentari generali del</w:t>
      </w:r>
      <w:r w:rsidR="00022895" w:rsidRPr="005A3B4B">
        <w:rPr>
          <w:rFonts w:ascii="Arial" w:hAnsi="Arial" w:cs="Arial"/>
          <w:sz w:val="20"/>
          <w:szCs w:val="20"/>
        </w:rPr>
        <w:t>l’Istituto</w:t>
      </w:r>
      <w:r w:rsidRPr="005A3B4B">
        <w:rPr>
          <w:rFonts w:ascii="Arial" w:hAnsi="Arial" w:cs="Arial"/>
          <w:sz w:val="20"/>
          <w:szCs w:val="20"/>
        </w:rPr>
        <w:t xml:space="preserve"> dovranno essere immediatamente recepiti.</w:t>
      </w:r>
    </w:p>
    <w:p w14:paraId="03AD8780" w14:textId="77777777" w:rsidR="00860E8B" w:rsidRPr="008702A3" w:rsidRDefault="00860E8B" w:rsidP="00860E8B">
      <w:pPr>
        <w:pStyle w:val="Titolo1"/>
        <w:jc w:val="center"/>
        <w:rPr>
          <w:b/>
          <w:bCs/>
          <w:color w:val="000000" w:themeColor="text1"/>
        </w:rPr>
      </w:pPr>
      <w:r w:rsidRPr="008702A3">
        <w:rPr>
          <w:b/>
          <w:bCs/>
          <w:color w:val="000000" w:themeColor="text1"/>
        </w:rPr>
        <w:t xml:space="preserve">CAPO V </w:t>
      </w:r>
      <w:r w:rsidRPr="008702A3">
        <w:rPr>
          <w:b/>
          <w:bCs/>
          <w:color w:val="000000" w:themeColor="text1"/>
        </w:rPr>
        <w:br/>
        <w:t>DISPOSIZIONI FINALI</w:t>
      </w:r>
    </w:p>
    <w:p w14:paraId="3333F166" w14:textId="77777777" w:rsidR="00860E8B" w:rsidRPr="008702A3" w:rsidRDefault="00860E8B" w:rsidP="00860E8B">
      <w:pPr>
        <w:pStyle w:val="Titolo2"/>
        <w:rPr>
          <w:b/>
          <w:bCs/>
          <w:color w:val="000000" w:themeColor="text1"/>
        </w:rPr>
      </w:pPr>
      <w:r w:rsidRPr="008702A3">
        <w:rPr>
          <w:b/>
          <w:bCs/>
          <w:color w:val="000000" w:themeColor="text1"/>
        </w:rPr>
        <w:t>Art. 24 – Tutela dei dati personali</w:t>
      </w:r>
    </w:p>
    <w:p w14:paraId="6AC09CDC" w14:textId="73E93085" w:rsidR="00860E8B" w:rsidRPr="005A3B4B" w:rsidRDefault="00860E8B" w:rsidP="00860E8B">
      <w:pPr>
        <w:spacing w:before="120" w:after="120"/>
        <w:jc w:val="both"/>
        <w:rPr>
          <w:rFonts w:ascii="Arial" w:hAnsi="Arial" w:cs="Arial"/>
          <w:sz w:val="20"/>
          <w:szCs w:val="20"/>
        </w:rPr>
      </w:pPr>
      <w:r w:rsidRPr="005A3B4B">
        <w:rPr>
          <w:rFonts w:ascii="Arial" w:hAnsi="Arial" w:cs="Arial"/>
          <w:sz w:val="20"/>
          <w:szCs w:val="20"/>
        </w:rPr>
        <w:t xml:space="preserve">1. </w:t>
      </w:r>
      <w:r w:rsidR="00883B14" w:rsidRPr="005A3B4B">
        <w:rPr>
          <w:rFonts w:ascii="Arial" w:hAnsi="Arial" w:cs="Arial"/>
          <w:spacing w:val="-4"/>
          <w:sz w:val="20"/>
          <w:szCs w:val="20"/>
        </w:rPr>
        <w:t>L’Istituto</w:t>
      </w:r>
      <w:r w:rsidRPr="005A3B4B">
        <w:rPr>
          <w:rFonts w:ascii="Arial" w:hAnsi="Arial" w:cs="Arial"/>
          <w:spacing w:val="-4"/>
          <w:sz w:val="20"/>
          <w:szCs w:val="20"/>
        </w:rPr>
        <w:t xml:space="preserve"> garantisce, nelle forme ritenute più idonee, che il trattamento dei dati personali in suo possesso</w:t>
      </w:r>
      <w:r w:rsidRPr="005A3B4B">
        <w:rPr>
          <w:rFonts w:ascii="Arial" w:hAnsi="Arial" w:cs="Arial"/>
          <w:sz w:val="20"/>
          <w:szCs w:val="20"/>
        </w:rPr>
        <w:t xml:space="preserve"> si svolge nel rispetto dei diritti, delle libertà fondamentali, nonché della dignità delle persone fisiche, ai sensi delle vigenti disposizioni in materia</w:t>
      </w:r>
    </w:p>
    <w:p w14:paraId="7A4E96B5" w14:textId="77777777" w:rsidR="00860E8B" w:rsidRPr="008702A3" w:rsidRDefault="00860E8B" w:rsidP="00860E8B">
      <w:pPr>
        <w:pStyle w:val="Titolo2"/>
        <w:rPr>
          <w:b/>
          <w:bCs/>
          <w:color w:val="000000" w:themeColor="text1"/>
        </w:rPr>
      </w:pPr>
      <w:r w:rsidRPr="008702A3">
        <w:rPr>
          <w:b/>
          <w:bCs/>
          <w:color w:val="000000" w:themeColor="text1"/>
        </w:rPr>
        <w:t>Art. 25 – Pubblicità del regolamento</w:t>
      </w:r>
    </w:p>
    <w:p w14:paraId="33F8A872" w14:textId="77777777" w:rsidR="00860E8B" w:rsidRPr="005A3B4B" w:rsidRDefault="00860E8B" w:rsidP="00860E8B">
      <w:pPr>
        <w:spacing w:before="120" w:after="120"/>
        <w:jc w:val="both"/>
        <w:rPr>
          <w:rFonts w:ascii="Arial" w:hAnsi="Arial" w:cs="Arial"/>
          <w:sz w:val="20"/>
          <w:szCs w:val="20"/>
        </w:rPr>
      </w:pPr>
      <w:r w:rsidRPr="005A3B4B">
        <w:rPr>
          <w:rFonts w:ascii="Arial" w:hAnsi="Arial" w:cs="Arial"/>
          <w:sz w:val="20"/>
          <w:szCs w:val="20"/>
        </w:rPr>
        <w:t>1. Copia del presente regolamento, a norma dell’art. 22 della legge 7 agosto 1990, n. 241, è tenuta a disposizione del pubblico perché ne possa prendere visione in qualsiasi momento.</w:t>
      </w:r>
    </w:p>
    <w:p w14:paraId="21F63BCE" w14:textId="42AC7CC2" w:rsidR="00860E8B" w:rsidRPr="005A3B4B" w:rsidRDefault="00860E8B" w:rsidP="00372C96">
      <w:pPr>
        <w:spacing w:before="120" w:after="120"/>
        <w:jc w:val="both"/>
        <w:rPr>
          <w:rFonts w:ascii="Arial" w:hAnsi="Arial" w:cs="Arial"/>
          <w:color w:val="000000"/>
          <w:sz w:val="20"/>
          <w:szCs w:val="20"/>
        </w:rPr>
      </w:pPr>
      <w:r w:rsidRPr="005A3B4B">
        <w:rPr>
          <w:rFonts w:ascii="Arial" w:hAnsi="Arial" w:cs="Arial"/>
          <w:sz w:val="20"/>
          <w:szCs w:val="20"/>
        </w:rPr>
        <w:t xml:space="preserve">2. Copia del presente regolamento, a cura del </w:t>
      </w:r>
      <w:r w:rsidR="002D3E4A" w:rsidRPr="005A3B4B">
        <w:rPr>
          <w:rFonts w:ascii="Arial" w:hAnsi="Arial" w:cs="Arial"/>
          <w:sz w:val="20"/>
          <w:szCs w:val="20"/>
        </w:rPr>
        <w:t>D</w:t>
      </w:r>
      <w:r w:rsidR="00056BA3" w:rsidRPr="005A3B4B">
        <w:rPr>
          <w:rFonts w:ascii="Arial" w:hAnsi="Arial" w:cs="Arial"/>
          <w:sz w:val="20"/>
          <w:szCs w:val="20"/>
        </w:rPr>
        <w:t>irettore S.G.A.</w:t>
      </w:r>
      <w:r w:rsidRPr="005A3B4B">
        <w:rPr>
          <w:rFonts w:ascii="Arial" w:hAnsi="Arial" w:cs="Arial"/>
          <w:sz w:val="20"/>
          <w:szCs w:val="20"/>
        </w:rPr>
        <w:t>, è inviata</w:t>
      </w:r>
      <w:r w:rsidR="00372C96" w:rsidRPr="005A3B4B">
        <w:rPr>
          <w:rFonts w:ascii="Arial" w:hAnsi="Arial" w:cs="Arial"/>
          <w:sz w:val="20"/>
          <w:szCs w:val="20"/>
        </w:rPr>
        <w:t xml:space="preserve"> </w:t>
      </w:r>
      <w:r w:rsidRPr="005A3B4B">
        <w:rPr>
          <w:rFonts w:ascii="Arial" w:hAnsi="Arial" w:cs="Arial"/>
          <w:color w:val="000000"/>
          <w:sz w:val="20"/>
          <w:szCs w:val="20"/>
        </w:rPr>
        <w:t xml:space="preserve">a tutti i consiglieri </w:t>
      </w:r>
      <w:r w:rsidR="000B72AC" w:rsidRPr="005A3B4B">
        <w:rPr>
          <w:rFonts w:ascii="Arial" w:hAnsi="Arial" w:cs="Arial"/>
          <w:color w:val="000000"/>
          <w:sz w:val="20"/>
          <w:szCs w:val="20"/>
        </w:rPr>
        <w:t>del Consiglio di Istituto</w:t>
      </w:r>
      <w:r w:rsidRPr="005A3B4B">
        <w:rPr>
          <w:rFonts w:ascii="Arial" w:hAnsi="Arial" w:cs="Arial"/>
          <w:color w:val="000000"/>
          <w:sz w:val="20"/>
          <w:szCs w:val="20"/>
        </w:rPr>
        <w:t xml:space="preserve"> in carica</w:t>
      </w:r>
      <w:r w:rsidR="00372C96" w:rsidRPr="005A3B4B">
        <w:rPr>
          <w:rFonts w:ascii="Arial" w:hAnsi="Arial" w:cs="Arial"/>
          <w:color w:val="000000"/>
          <w:sz w:val="20"/>
          <w:szCs w:val="20"/>
        </w:rPr>
        <w:t>.</w:t>
      </w:r>
    </w:p>
    <w:p w14:paraId="2379DDB4" w14:textId="6BB5AE43" w:rsidR="00860E8B" w:rsidRPr="005A3B4B" w:rsidRDefault="00860E8B" w:rsidP="00860E8B">
      <w:pPr>
        <w:spacing w:before="120" w:after="120"/>
        <w:jc w:val="both"/>
        <w:rPr>
          <w:rFonts w:ascii="Arial" w:hAnsi="Arial" w:cs="Arial"/>
          <w:sz w:val="20"/>
          <w:szCs w:val="20"/>
        </w:rPr>
      </w:pPr>
      <w:r w:rsidRPr="005A3B4B">
        <w:rPr>
          <w:rFonts w:ascii="Arial" w:hAnsi="Arial" w:cs="Arial"/>
          <w:color w:val="000000"/>
          <w:sz w:val="20"/>
          <w:szCs w:val="20"/>
        </w:rPr>
        <w:t xml:space="preserve">3. L’invio di cui al precedente comma, è ripetuto ad ogni rinnovo dei </w:t>
      </w:r>
      <w:r w:rsidR="00991F69" w:rsidRPr="005A3B4B">
        <w:rPr>
          <w:rFonts w:ascii="Arial" w:hAnsi="Arial" w:cs="Arial"/>
          <w:color w:val="000000"/>
          <w:sz w:val="20"/>
          <w:szCs w:val="20"/>
        </w:rPr>
        <w:t>C</w:t>
      </w:r>
      <w:r w:rsidRPr="005A3B4B">
        <w:rPr>
          <w:rFonts w:ascii="Arial" w:hAnsi="Arial" w:cs="Arial"/>
          <w:color w:val="000000"/>
          <w:sz w:val="20"/>
          <w:szCs w:val="20"/>
        </w:rPr>
        <w:t>onsigli.</w:t>
      </w:r>
    </w:p>
    <w:p w14:paraId="153B0EE5" w14:textId="77777777" w:rsidR="00860E8B" w:rsidRPr="008702A3" w:rsidRDefault="00860E8B" w:rsidP="00860E8B">
      <w:pPr>
        <w:pStyle w:val="Titolo2"/>
        <w:rPr>
          <w:b/>
          <w:bCs/>
          <w:color w:val="000000" w:themeColor="text1"/>
        </w:rPr>
      </w:pPr>
      <w:r w:rsidRPr="008702A3">
        <w:rPr>
          <w:b/>
          <w:bCs/>
          <w:color w:val="000000" w:themeColor="text1"/>
        </w:rPr>
        <w:t>Art. 26 – Rinvio dinamico</w:t>
      </w:r>
    </w:p>
    <w:p w14:paraId="15B72C21" w14:textId="77777777" w:rsidR="00860E8B" w:rsidRPr="005A3B4B" w:rsidRDefault="00860E8B" w:rsidP="00860E8B">
      <w:pPr>
        <w:spacing w:before="120" w:after="120"/>
        <w:jc w:val="both"/>
        <w:rPr>
          <w:rFonts w:ascii="Arial" w:hAnsi="Arial" w:cs="Arial"/>
          <w:sz w:val="20"/>
          <w:szCs w:val="20"/>
        </w:rPr>
      </w:pPr>
      <w:r w:rsidRPr="005A3B4B">
        <w:rPr>
          <w:rFonts w:ascii="Arial" w:hAnsi="Arial" w:cs="Arial"/>
          <w:sz w:val="20"/>
          <w:szCs w:val="20"/>
        </w:rPr>
        <w:t>1. Le disposizioni del presente regolamento si intendono modificate per effetto di sopravvenute norme vincolanti statali e regionali.</w:t>
      </w:r>
    </w:p>
    <w:p w14:paraId="2F24A5A9" w14:textId="77777777" w:rsidR="00860E8B" w:rsidRPr="005A3B4B" w:rsidRDefault="00860E8B" w:rsidP="00860E8B">
      <w:pPr>
        <w:spacing w:before="120" w:after="120"/>
        <w:jc w:val="both"/>
        <w:rPr>
          <w:rFonts w:ascii="Arial" w:hAnsi="Arial" w:cs="Arial"/>
          <w:sz w:val="20"/>
          <w:szCs w:val="20"/>
        </w:rPr>
      </w:pPr>
      <w:r w:rsidRPr="005A3B4B">
        <w:rPr>
          <w:rFonts w:ascii="Arial" w:hAnsi="Arial" w:cs="Arial"/>
          <w:sz w:val="20"/>
          <w:szCs w:val="20"/>
        </w:rPr>
        <w:t>2. In tali casi, in attesa della formale modificazione del presente regolamento, si applica la normativa sopraordinata.</w:t>
      </w:r>
    </w:p>
    <w:p w14:paraId="2BF41CA9" w14:textId="77777777" w:rsidR="00860E8B" w:rsidRPr="008702A3" w:rsidRDefault="00860E8B" w:rsidP="00860E8B">
      <w:pPr>
        <w:pStyle w:val="Titolo2"/>
        <w:rPr>
          <w:b/>
          <w:bCs/>
          <w:color w:val="000000" w:themeColor="text1"/>
        </w:rPr>
      </w:pPr>
      <w:r w:rsidRPr="008702A3">
        <w:rPr>
          <w:b/>
          <w:bCs/>
          <w:color w:val="000000" w:themeColor="text1"/>
        </w:rPr>
        <w:t>Art. 27 – Entrata in vigore</w:t>
      </w:r>
    </w:p>
    <w:p w14:paraId="4EFC582F" w14:textId="0A65E222" w:rsidR="00860E8B" w:rsidRPr="005A3B4B" w:rsidRDefault="00860E8B" w:rsidP="00860E8B">
      <w:pPr>
        <w:spacing w:before="120" w:after="120"/>
        <w:jc w:val="both"/>
        <w:rPr>
          <w:rFonts w:ascii="Arial" w:hAnsi="Arial" w:cs="Arial"/>
          <w:color w:val="000000"/>
          <w:sz w:val="20"/>
          <w:szCs w:val="20"/>
        </w:rPr>
      </w:pPr>
      <w:r w:rsidRPr="005A3B4B">
        <w:rPr>
          <w:rFonts w:ascii="Arial" w:hAnsi="Arial" w:cs="Arial"/>
          <w:color w:val="000000"/>
          <w:sz w:val="20"/>
          <w:szCs w:val="20"/>
        </w:rPr>
        <w:t xml:space="preserve">1. Il presente regolamento entra in vigore il primo giorno del mese successivo a quello di esecutività della deliberazione di </w:t>
      </w:r>
      <w:r w:rsidRPr="005A3B4B">
        <w:rPr>
          <w:rFonts w:ascii="Arial" w:hAnsi="Arial" w:cs="Arial"/>
          <w:sz w:val="20"/>
          <w:szCs w:val="20"/>
        </w:rPr>
        <w:t>approvazione</w:t>
      </w:r>
      <w:r w:rsidRPr="005A3B4B">
        <w:rPr>
          <w:rFonts w:ascii="Arial" w:hAnsi="Arial" w:cs="Arial"/>
          <w:color w:val="000000"/>
          <w:sz w:val="20"/>
          <w:szCs w:val="20"/>
        </w:rPr>
        <w:t>.</w:t>
      </w:r>
    </w:p>
    <w:p w14:paraId="41CFE648" w14:textId="77777777" w:rsidR="00860E8B" w:rsidRPr="005A3B4B" w:rsidRDefault="00860E8B" w:rsidP="00860E8B">
      <w:pPr>
        <w:spacing w:before="120" w:after="120"/>
        <w:jc w:val="both"/>
        <w:rPr>
          <w:rFonts w:ascii="Arial" w:hAnsi="Arial" w:cs="Arial"/>
          <w:szCs w:val="20"/>
        </w:rPr>
      </w:pPr>
    </w:p>
    <w:p w14:paraId="5FC21E83" w14:textId="77777777" w:rsidR="00860E8B" w:rsidRPr="005A3B4B" w:rsidRDefault="00860E8B" w:rsidP="00860E8B">
      <w:pPr>
        <w:spacing w:before="120" w:after="120"/>
        <w:ind w:left="5529" w:right="284"/>
        <w:jc w:val="center"/>
        <w:rPr>
          <w:rFonts w:ascii="Arial" w:hAnsi="Arial" w:cs="Arial"/>
          <w:szCs w:val="20"/>
        </w:rPr>
      </w:pPr>
    </w:p>
    <w:p w14:paraId="29768776" w14:textId="3F3B2B9E" w:rsidR="007C5FF7" w:rsidRPr="005A3B4B" w:rsidRDefault="006049F9">
      <w:r w:rsidRPr="005A3B4B">
        <w:t xml:space="preserve">Il presente Regolamento </w:t>
      </w:r>
      <w:r w:rsidR="0043478E" w:rsidRPr="005A3B4B">
        <w:t xml:space="preserve">viene approvato </w:t>
      </w:r>
      <w:r w:rsidR="00F7093C" w:rsidRPr="005A3B4B">
        <w:t xml:space="preserve">nel Consiglio </w:t>
      </w:r>
      <w:r w:rsidR="007574DC" w:rsidRPr="005A3B4B">
        <w:t>di Istituto del</w:t>
      </w:r>
      <w:r w:rsidR="00542110" w:rsidRPr="005A3B4B">
        <w:t xml:space="preserve"> </w:t>
      </w:r>
      <w:r w:rsidR="00991F69" w:rsidRPr="005A3B4B">
        <w:t>_______________________</w:t>
      </w:r>
    </w:p>
    <w:p w14:paraId="00FCE8C0" w14:textId="0179B35E" w:rsidR="00542110" w:rsidRPr="005A3B4B" w:rsidRDefault="00542110"/>
    <w:p w14:paraId="34E2D7AB" w14:textId="5785577B" w:rsidR="00542110" w:rsidRPr="005A3B4B" w:rsidRDefault="00542110">
      <w:r w:rsidRPr="005A3B4B">
        <w:t>Il Presidente del Consiglio di Istituto</w:t>
      </w:r>
    </w:p>
    <w:p w14:paraId="3179EE3D" w14:textId="308D796D" w:rsidR="00A21A33" w:rsidRPr="005A3B4B" w:rsidRDefault="00422313">
      <w:r w:rsidRPr="005A3B4B">
        <w:t>_____________________________</w:t>
      </w:r>
    </w:p>
    <w:p w14:paraId="60DDA028" w14:textId="3156137F" w:rsidR="0091436C" w:rsidRPr="005A3B4B" w:rsidRDefault="0091436C"/>
    <w:p w14:paraId="4E36B75E" w14:textId="009360A6" w:rsidR="0091436C" w:rsidRPr="005A3B4B" w:rsidRDefault="0091436C" w:rsidP="0091436C">
      <w:pPr>
        <w:ind w:left="7080"/>
      </w:pPr>
      <w:r w:rsidRPr="005A3B4B">
        <w:t>Il Dirigente Scolastico</w:t>
      </w:r>
    </w:p>
    <w:p w14:paraId="30EF6937" w14:textId="094B45B1" w:rsidR="0091436C" w:rsidRDefault="00422313" w:rsidP="0091436C">
      <w:pPr>
        <w:ind w:left="7080"/>
      </w:pPr>
      <w:r w:rsidRPr="005A3B4B">
        <w:t>__________________</w:t>
      </w:r>
    </w:p>
    <w:sectPr w:rsidR="0091436C" w:rsidSect="00973A1A">
      <w:headerReference w:type="even" r:id="rId9"/>
      <w:headerReference w:type="default" r:id="rId10"/>
      <w:footerReference w:type="even" r:id="rId11"/>
      <w:footerReference w:type="default" r:id="rId12"/>
      <w:headerReference w:type="first" r:id="rId13"/>
      <w:footerReference w:type="first" r:id="rId14"/>
      <w:pgSz w:w="11906" w:h="16838"/>
      <w:pgMar w:top="1417" w:right="1134" w:bottom="1134" w:left="1134"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17D688E" w14:textId="77777777" w:rsidR="00973A1A" w:rsidRDefault="00973A1A" w:rsidP="00B35DF7">
      <w:pPr>
        <w:spacing w:after="0" w:line="240" w:lineRule="auto"/>
      </w:pPr>
      <w:r>
        <w:separator/>
      </w:r>
    </w:p>
  </w:endnote>
  <w:endnote w:type="continuationSeparator" w:id="0">
    <w:p w14:paraId="7C04A1AE" w14:textId="77777777" w:rsidR="00973A1A" w:rsidRDefault="00973A1A" w:rsidP="00B35D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CFMJM+TimesNewRoman">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4DC41C2" w14:textId="77777777" w:rsidR="005F09F5" w:rsidRDefault="005F09F5">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401146814"/>
      <w:docPartObj>
        <w:docPartGallery w:val="Page Numbers (Bottom of Page)"/>
        <w:docPartUnique/>
      </w:docPartObj>
    </w:sdtPr>
    <w:sdtEndPr/>
    <w:sdtContent>
      <w:p w14:paraId="2F70DA4C" w14:textId="28EBAAFE" w:rsidR="00B35DF7" w:rsidRDefault="00B35DF7">
        <w:pPr>
          <w:pStyle w:val="Pidipagina"/>
        </w:pPr>
        <w:r>
          <w:rPr>
            <w:noProof/>
            <w:lang w:eastAsia="it-IT"/>
          </w:rPr>
          <mc:AlternateContent>
            <mc:Choice Requires="wps">
              <w:drawing>
                <wp:anchor distT="0" distB="0" distL="114300" distR="114300" simplePos="0" relativeHeight="251659264" behindDoc="0" locked="0" layoutInCell="1" allowOverlap="1" wp14:anchorId="36DC6334" wp14:editId="012B2B0A">
                  <wp:simplePos x="0" y="0"/>
                  <wp:positionH relativeFrom="rightMargin">
                    <wp:align>center</wp:align>
                  </wp:positionH>
                  <wp:positionV relativeFrom="bottomMargin">
                    <wp:align>center</wp:align>
                  </wp:positionV>
                  <wp:extent cx="565785" cy="191770"/>
                  <wp:effectExtent l="0" t="0" r="0" b="0"/>
                  <wp:wrapNone/>
                  <wp:docPr id="1" name="Rettango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3FD69A88" w14:textId="26404285" w:rsidR="00B35DF7" w:rsidRPr="00B35DF7" w:rsidRDefault="00B35DF7">
                              <w:pPr>
                                <w:pBdr>
                                  <w:top w:val="single" w:sz="4" w:space="1" w:color="7F7F7F" w:themeColor="background1" w:themeShade="7F"/>
                                </w:pBdr>
                                <w:jc w:val="center"/>
                                <w:rPr>
                                  <w:color w:val="44546A" w:themeColor="text2"/>
                                </w:rPr>
                              </w:pPr>
                              <w:r w:rsidRPr="00B35DF7">
                                <w:rPr>
                                  <w:color w:val="44546A" w:themeColor="text2"/>
                                </w:rPr>
                                <w:fldChar w:fldCharType="begin"/>
                              </w:r>
                              <w:r w:rsidRPr="00B35DF7">
                                <w:rPr>
                                  <w:color w:val="44546A" w:themeColor="text2"/>
                                </w:rPr>
                                <w:instrText>PAGE   \* MERGEFORMAT</w:instrText>
                              </w:r>
                              <w:r w:rsidRPr="00B35DF7">
                                <w:rPr>
                                  <w:color w:val="44546A" w:themeColor="text2"/>
                                </w:rPr>
                                <w:fldChar w:fldCharType="separate"/>
                              </w:r>
                              <w:r w:rsidR="00127D45">
                                <w:rPr>
                                  <w:noProof/>
                                  <w:color w:val="44546A" w:themeColor="text2"/>
                                </w:rPr>
                                <w:t>8</w:t>
                              </w:r>
                              <w:r w:rsidRPr="00B35DF7">
                                <w:rPr>
                                  <w:color w:val="44546A" w:themeColor="tex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36DC6334" id="Rettangolo 1" o:spid="_x0000_s1026" style="position:absolute;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" filled="f" fillcolor="#c0504d" stroked="f" strokecolor="#5c83b4" strokeweight="2.25pt">
                  <v:textbox inset=",0,,0">
                    <w:txbxContent>
                      <w:p w14:paraId="3FD69A88" w14:textId="26404285" w:rsidR="00B35DF7" w:rsidRPr="00B35DF7" w:rsidRDefault="00B35DF7">
                        <w:pPr>
                          <w:pBdr>
                            <w:top w:val="single" w:sz="4" w:space="1" w:color="7F7F7F" w:themeColor="background1" w:themeShade="7F"/>
                          </w:pBdr>
                          <w:jc w:val="center"/>
                          <w:rPr>
                            <w:color w:val="44546A" w:themeColor="text2"/>
                          </w:rPr>
                        </w:pPr>
                        <w:r w:rsidRPr="00B35DF7">
                          <w:rPr>
                            <w:color w:val="44546A" w:themeColor="text2"/>
                          </w:rPr>
                          <w:fldChar w:fldCharType="begin"/>
                        </w:r>
                        <w:r w:rsidRPr="00B35DF7">
                          <w:rPr>
                            <w:color w:val="44546A" w:themeColor="text2"/>
                          </w:rPr>
                          <w:instrText>PAGE   \* MERGEFORMAT</w:instrText>
                        </w:r>
                        <w:r w:rsidRPr="00B35DF7">
                          <w:rPr>
                            <w:color w:val="44546A" w:themeColor="text2"/>
                          </w:rPr>
                          <w:fldChar w:fldCharType="separate"/>
                        </w:r>
                        <w:r w:rsidR="00127D45">
                          <w:rPr>
                            <w:noProof/>
                            <w:color w:val="44546A" w:themeColor="text2"/>
                          </w:rPr>
                          <w:t>8</w:t>
                        </w:r>
                        <w:r w:rsidRPr="00B35DF7">
                          <w:rPr>
                            <w:color w:val="44546A" w:themeColor="text2"/>
                          </w:rPr>
                          <w:fldChar w:fldCharType="end"/>
                        </w:r>
                      </w:p>
                    </w:txbxContent>
                  </v:textbox>
                  <w10:wrap anchorx="margin" anchory="margin"/>
                </v:rect>
              </w:pict>
            </mc:Fallback>
          </mc:AlternateConten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0E85BEA" w14:textId="77777777" w:rsidR="005F09F5" w:rsidRDefault="005F09F5">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029C3C3" w14:textId="77777777" w:rsidR="00973A1A" w:rsidRDefault="00973A1A" w:rsidP="00B35DF7">
      <w:pPr>
        <w:spacing w:after="0" w:line="240" w:lineRule="auto"/>
      </w:pPr>
      <w:r>
        <w:separator/>
      </w:r>
    </w:p>
  </w:footnote>
  <w:footnote w:type="continuationSeparator" w:id="0">
    <w:p w14:paraId="6AABAC14" w14:textId="77777777" w:rsidR="00973A1A" w:rsidRDefault="00973A1A" w:rsidP="00B35D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19ECB7B" w14:textId="77777777" w:rsidR="005F09F5" w:rsidRDefault="005F09F5">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8112F87" w14:textId="77777777" w:rsidR="004F36E5" w:rsidRPr="004F36E5" w:rsidRDefault="004F36E5" w:rsidP="004F36E5">
    <w:pPr>
      <w:jc w:val="center"/>
      <w:rPr>
        <w:rFonts w:ascii="Calibri" w:eastAsia="Calibri" w:hAnsi="Calibri" w:cs="Calibri"/>
      </w:rPr>
    </w:pPr>
    <w:r w:rsidRPr="004F36E5">
      <w:rPr>
        <w:rFonts w:ascii="Calibri" w:eastAsia="Calibri" w:hAnsi="Calibri" w:cs="Times New Roman"/>
        <w:noProof/>
        <w:lang w:eastAsia="it-IT"/>
      </w:rPr>
      <w:drawing>
        <wp:inline distT="0" distB="0" distL="0" distR="0" wp14:anchorId="1B4BC273" wp14:editId="446F70E5">
          <wp:extent cx="372110" cy="389890"/>
          <wp:effectExtent l="0" t="0" r="8890"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2110" cy="389890"/>
                  </a:xfrm>
                  <a:prstGeom prst="rect">
                    <a:avLst/>
                  </a:prstGeom>
                  <a:noFill/>
                </pic:spPr>
              </pic:pic>
            </a:graphicData>
          </a:graphic>
        </wp:inline>
      </w:drawing>
    </w:r>
  </w:p>
  <w:p w14:paraId="36591A19" w14:textId="77777777" w:rsidR="004F36E5" w:rsidRPr="004F36E5" w:rsidRDefault="004F36E5" w:rsidP="004F36E5">
    <w:pPr>
      <w:keepNext/>
      <w:keepLines/>
      <w:spacing w:after="0" w:line="264" w:lineRule="auto"/>
      <w:jc w:val="center"/>
      <w:outlineLvl w:val="1"/>
      <w:rPr>
        <w:rFonts w:ascii="Calibri" w:eastAsia="Times New Roman" w:hAnsi="Calibri" w:cs="Calibri"/>
        <w:b/>
        <w:sz w:val="26"/>
        <w:szCs w:val="26"/>
        <w:lang w:eastAsia="it-IT"/>
      </w:rPr>
    </w:pPr>
    <w:r w:rsidRPr="004F36E5">
      <w:rPr>
        <w:rFonts w:ascii="Calibri" w:eastAsia="Times New Roman" w:hAnsi="Calibri" w:cs="Calibri"/>
        <w:b/>
        <w:sz w:val="26"/>
        <w:szCs w:val="26"/>
        <w:lang w:eastAsia="it-IT"/>
      </w:rPr>
      <w:t>Ministero dell’Istruzione e del Merito</w:t>
    </w:r>
  </w:p>
  <w:p w14:paraId="134AF293" w14:textId="4960EB85" w:rsidR="004F36E5" w:rsidRPr="004F36E5" w:rsidRDefault="005F09F5" w:rsidP="004F36E5">
    <w:pPr>
      <w:spacing w:line="264" w:lineRule="auto"/>
      <w:jc w:val="center"/>
      <w:rPr>
        <w:rFonts w:ascii="Calibri" w:eastAsia="Calibri" w:hAnsi="Calibri" w:cs="Calibri"/>
        <w:b/>
        <w:sz w:val="28"/>
      </w:rPr>
    </w:pPr>
    <w:r>
      <w:rPr>
        <w:rFonts w:ascii="Calibri" w:eastAsia="Calibri" w:hAnsi="Calibri" w:cs="Calibri"/>
        <w:b/>
        <w:sz w:val="28"/>
      </w:rPr>
      <w:t>ISTITUTO COMPRENSIVO STATALE PERUGIA 12</w:t>
    </w:r>
  </w:p>
  <w:p w14:paraId="3D489B70" w14:textId="73B41176" w:rsidR="004F36E5" w:rsidRPr="004F36E5" w:rsidRDefault="005F09F5" w:rsidP="004F36E5">
    <w:pPr>
      <w:spacing w:after="0" w:line="264" w:lineRule="auto"/>
      <w:jc w:val="center"/>
      <w:rPr>
        <w:rFonts w:ascii="Calibri" w:eastAsia="Times New Roman" w:hAnsi="Calibri" w:cs="Calibri"/>
        <w:b/>
        <w:sz w:val="24"/>
        <w:szCs w:val="20"/>
        <w:lang w:eastAsia="it-IT"/>
      </w:rPr>
    </w:pPr>
    <w:r>
      <w:rPr>
        <w:rFonts w:ascii="Calibri" w:eastAsia="Times New Roman" w:hAnsi="Calibri" w:cs="Calibri"/>
        <w:b/>
        <w:sz w:val="24"/>
        <w:szCs w:val="20"/>
        <w:lang w:eastAsia="it-IT"/>
      </w:rPr>
      <w:t xml:space="preserve"> Via Cestellini 3</w:t>
    </w:r>
    <w:r w:rsidR="004F36E5" w:rsidRPr="004F36E5">
      <w:rPr>
        <w:rFonts w:ascii="Calibri" w:eastAsia="Times New Roman" w:hAnsi="Calibri" w:cs="Calibri"/>
        <w:b/>
        <w:sz w:val="24"/>
        <w:szCs w:val="20"/>
        <w:lang w:eastAsia="it-IT"/>
      </w:rPr>
      <w:t xml:space="preserve">, </w:t>
    </w:r>
    <w:r>
      <w:rPr>
        <w:rFonts w:ascii="Calibri" w:eastAsia="Times New Roman" w:hAnsi="Calibri" w:cs="Calibri"/>
        <w:b/>
        <w:sz w:val="24"/>
        <w:szCs w:val="20"/>
        <w:lang w:eastAsia="it-IT"/>
      </w:rPr>
      <w:t xml:space="preserve"> 06135</w:t>
    </w:r>
    <w:r w:rsidR="004F36E5" w:rsidRPr="004F36E5">
      <w:rPr>
        <w:rFonts w:ascii="Calibri" w:eastAsia="Times New Roman" w:hAnsi="Calibri" w:cs="Calibri"/>
        <w:b/>
        <w:sz w:val="24"/>
        <w:szCs w:val="20"/>
        <w:lang w:eastAsia="it-IT"/>
      </w:rPr>
      <w:t xml:space="preserve"> </w:t>
    </w:r>
    <w:r>
      <w:rPr>
        <w:rFonts w:ascii="Calibri" w:eastAsia="Times New Roman" w:hAnsi="Calibri" w:cs="Calibri"/>
        <w:b/>
        <w:sz w:val="24"/>
        <w:szCs w:val="20"/>
        <w:lang w:eastAsia="it-IT"/>
      </w:rPr>
      <w:t xml:space="preserve"> Ponte San Giovanni (Perugia)</w:t>
    </w:r>
  </w:p>
  <w:p w14:paraId="257FEDB5" w14:textId="46AE507F" w:rsidR="004F36E5" w:rsidRPr="004F36E5" w:rsidRDefault="004F36E5" w:rsidP="004F36E5">
    <w:pPr>
      <w:widowControl w:val="0"/>
      <w:tabs>
        <w:tab w:val="left" w:pos="893"/>
        <w:tab w:val="left" w:pos="894"/>
      </w:tabs>
      <w:autoSpaceDE w:val="0"/>
      <w:autoSpaceDN w:val="0"/>
      <w:spacing w:after="0" w:line="264" w:lineRule="auto"/>
      <w:jc w:val="center"/>
      <w:rPr>
        <w:rFonts w:ascii="Calibri" w:eastAsia="Verdana" w:hAnsi="Calibri" w:cs="Calibri"/>
        <w:lang w:eastAsia="it-IT" w:bidi="it-IT"/>
      </w:rPr>
    </w:pPr>
    <w:r w:rsidRPr="004F36E5">
      <w:rPr>
        <w:rFonts w:ascii="Calibri" w:eastAsia="Verdana" w:hAnsi="Calibri" w:cs="Calibri"/>
        <w:lang w:eastAsia="it-IT" w:bidi="it-IT"/>
      </w:rPr>
      <w:t xml:space="preserve">Tel. </w:t>
    </w:r>
    <w:r w:rsidR="005F09F5">
      <w:rPr>
        <w:rFonts w:ascii="Calibri" w:eastAsia="Verdana" w:hAnsi="Calibri" w:cs="Calibri"/>
        <w:lang w:eastAsia="it-IT" w:bidi="it-IT"/>
      </w:rPr>
      <w:t xml:space="preserve"> 075395539</w:t>
    </w:r>
    <w:r w:rsidRPr="004F36E5">
      <w:rPr>
        <w:rFonts w:ascii="Calibri" w:eastAsia="Verdana" w:hAnsi="Calibri" w:cs="Calibri"/>
        <w:lang w:eastAsia="it-IT" w:bidi="it-IT"/>
      </w:rPr>
      <w:t xml:space="preserve"> Mail: </w:t>
    </w:r>
    <w:r w:rsidR="005F09F5">
      <w:rPr>
        <w:rFonts w:ascii="Calibri" w:eastAsia="Verdana" w:hAnsi="Calibri" w:cs="Calibri"/>
        <w:lang w:eastAsia="it-IT" w:bidi="it-IT"/>
      </w:rPr>
      <w:t xml:space="preserve"> pgic840009@ISTRUZIONE.it</w:t>
    </w:r>
    <w:r w:rsidRPr="004F36E5">
      <w:rPr>
        <w:rFonts w:ascii="Calibri" w:eastAsia="Verdana" w:hAnsi="Calibri" w:cs="Calibri"/>
        <w:lang w:eastAsia="it-IT" w:bidi="it-IT"/>
      </w:rPr>
      <w:t xml:space="preserve"> - PEC: </w:t>
    </w:r>
    <w:r w:rsidR="005F09F5">
      <w:rPr>
        <w:rFonts w:ascii="Calibri" w:eastAsia="Verdana" w:hAnsi="Calibri" w:cs="Calibri"/>
        <w:lang w:eastAsia="it-IT" w:bidi="it-IT"/>
      </w:rPr>
      <w:t xml:space="preserve"> pgic840009@PEC.istruzione.it</w:t>
    </w:r>
  </w:p>
  <w:p w14:paraId="37CF0050" w14:textId="663BD322" w:rsidR="004F36E5" w:rsidRPr="004F36E5" w:rsidRDefault="004F36E5" w:rsidP="004F36E5">
    <w:pPr>
      <w:tabs>
        <w:tab w:val="center" w:pos="4819"/>
        <w:tab w:val="right" w:pos="9638"/>
      </w:tabs>
      <w:spacing w:after="0" w:line="240" w:lineRule="auto"/>
      <w:jc w:val="center"/>
      <w:rPr>
        <w:rFonts w:ascii="Calibri" w:eastAsia="Calibri" w:hAnsi="Calibri" w:cs="Times New Roman"/>
      </w:rPr>
    </w:pPr>
    <w:r w:rsidRPr="004F36E5">
      <w:rPr>
        <w:rFonts w:ascii="Calibri" w:eastAsia="Calibri" w:hAnsi="Calibri" w:cs="Calibri"/>
      </w:rPr>
      <w:t xml:space="preserve">Codice Fiscale: </w:t>
    </w:r>
    <w:r w:rsidR="005F09F5">
      <w:rPr>
        <w:rFonts w:ascii="Calibri" w:eastAsia="Calibri" w:hAnsi="Calibri" w:cs="Calibri"/>
      </w:rPr>
      <w:t xml:space="preserve"> 94127320540</w:t>
    </w:r>
    <w:r w:rsidRPr="004F36E5">
      <w:rPr>
        <w:rFonts w:ascii="Calibri" w:eastAsia="Calibri" w:hAnsi="Calibri" w:cs="Calibri"/>
      </w:rPr>
      <w:t xml:space="preserve"> - C.M.: </w:t>
    </w:r>
    <w:r w:rsidR="005F09F5">
      <w:rPr>
        <w:rFonts w:ascii="Calibri" w:eastAsia="Calibri" w:hAnsi="Calibri" w:cs="Calibri"/>
      </w:rPr>
      <w:t xml:space="preserve"> PGIC840009</w:t>
    </w:r>
    <w:r w:rsidRPr="004F36E5">
      <w:rPr>
        <w:rFonts w:ascii="Calibri" w:eastAsia="Calibri" w:hAnsi="Calibri" w:cs="Calibri"/>
      </w:rPr>
      <w:t xml:space="preserve"> - C.U.U.: </w:t>
    </w:r>
    <w:r w:rsidR="005F09F5">
      <w:rPr>
        <w:rFonts w:ascii="Calibri" w:eastAsia="Calibri" w:hAnsi="Calibri" w:cs="Calibri"/>
      </w:rPr>
      <w:t xml:space="preserve"> UFH7UV</w:t>
    </w:r>
  </w:p>
  <w:p w14:paraId="7B4F6623" w14:textId="19377B7F" w:rsidR="001066A7" w:rsidRDefault="001066A7">
    <w:pPr>
      <w:pStyle w:val="Intestazione"/>
    </w:pPr>
  </w:p>
  <w:p w14:paraId="16F01387" w14:textId="1329D692" w:rsidR="001066A7" w:rsidRDefault="001066A7">
    <w:pPr>
      <w:pStyle w:val="Intestazione"/>
    </w:pPr>
  </w:p>
  <w:p w14:paraId="4B99B209" w14:textId="77777777" w:rsidR="001066A7" w:rsidRDefault="001066A7">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89813F" w14:textId="77777777" w:rsidR="004F36E5" w:rsidRPr="004F36E5" w:rsidRDefault="004F36E5" w:rsidP="004F36E5">
    <w:pPr>
      <w:jc w:val="center"/>
      <w:rPr>
        <w:rFonts w:ascii="Calibri" w:eastAsia="Calibri" w:hAnsi="Calibri" w:cs="Calibri"/>
      </w:rPr>
    </w:pPr>
    <w:r w:rsidRPr="004F36E5">
      <w:rPr>
        <w:rFonts w:ascii="Calibri" w:eastAsia="Calibri" w:hAnsi="Calibri" w:cs="Times New Roman"/>
        <w:noProof/>
        <w:lang w:eastAsia="it-IT"/>
      </w:rPr>
      <w:drawing>
        <wp:inline distT="0" distB="0" distL="0" distR="0" wp14:anchorId="0A859F40" wp14:editId="433B1585">
          <wp:extent cx="372110" cy="389890"/>
          <wp:effectExtent l="0" t="0" r="889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2110" cy="389890"/>
                  </a:xfrm>
                  <a:prstGeom prst="rect">
                    <a:avLst/>
                  </a:prstGeom>
                  <a:noFill/>
                </pic:spPr>
              </pic:pic>
            </a:graphicData>
          </a:graphic>
        </wp:inline>
      </w:drawing>
    </w:r>
  </w:p>
  <w:p w14:paraId="362FF3A7" w14:textId="77777777" w:rsidR="004F36E5" w:rsidRPr="004F36E5" w:rsidRDefault="004F36E5" w:rsidP="004F36E5">
    <w:pPr>
      <w:keepNext/>
      <w:keepLines/>
      <w:spacing w:after="0" w:line="264" w:lineRule="auto"/>
      <w:jc w:val="center"/>
      <w:outlineLvl w:val="1"/>
      <w:rPr>
        <w:rFonts w:ascii="Calibri" w:eastAsia="Times New Roman" w:hAnsi="Calibri" w:cs="Calibri"/>
        <w:b/>
        <w:sz w:val="26"/>
        <w:szCs w:val="26"/>
        <w:lang w:eastAsia="it-IT"/>
      </w:rPr>
    </w:pPr>
    <w:r w:rsidRPr="004F36E5">
      <w:rPr>
        <w:rFonts w:ascii="Calibri" w:eastAsia="Times New Roman" w:hAnsi="Calibri" w:cs="Calibri"/>
        <w:b/>
        <w:sz w:val="26"/>
        <w:szCs w:val="26"/>
        <w:lang w:eastAsia="it-IT"/>
      </w:rPr>
      <w:t>Ministero dell’Istruzione e del Merito</w:t>
    </w:r>
  </w:p>
  <w:p w14:paraId="68A3161F" w14:textId="54319078" w:rsidR="004F36E5" w:rsidRPr="004F36E5" w:rsidRDefault="005F09F5" w:rsidP="004F36E5">
    <w:pPr>
      <w:spacing w:line="264" w:lineRule="auto"/>
      <w:jc w:val="center"/>
      <w:rPr>
        <w:rFonts w:ascii="Calibri" w:eastAsia="Calibri" w:hAnsi="Calibri" w:cs="Calibri"/>
        <w:b/>
        <w:sz w:val="28"/>
      </w:rPr>
    </w:pPr>
    <w:r>
      <w:rPr>
        <w:rFonts w:ascii="Calibri" w:eastAsia="Calibri" w:hAnsi="Calibri" w:cs="Calibri"/>
        <w:b/>
        <w:sz w:val="28"/>
      </w:rPr>
      <w:t>ISTITUTO COMPRENSIVO STATALE PERUGIA 12</w:t>
    </w:r>
  </w:p>
  <w:p w14:paraId="5394A15D" w14:textId="7BA48A47" w:rsidR="004F36E5" w:rsidRPr="004F36E5" w:rsidRDefault="005F09F5" w:rsidP="004F36E5">
    <w:pPr>
      <w:spacing w:after="0" w:line="264" w:lineRule="auto"/>
      <w:jc w:val="center"/>
      <w:rPr>
        <w:rFonts w:ascii="Calibri" w:eastAsia="Times New Roman" w:hAnsi="Calibri" w:cs="Calibri"/>
        <w:b/>
        <w:sz w:val="24"/>
        <w:szCs w:val="20"/>
        <w:lang w:eastAsia="it-IT"/>
      </w:rPr>
    </w:pPr>
    <w:r>
      <w:rPr>
        <w:rFonts w:ascii="Calibri" w:eastAsia="Times New Roman" w:hAnsi="Calibri" w:cs="Calibri"/>
        <w:b/>
        <w:sz w:val="24"/>
        <w:szCs w:val="20"/>
        <w:lang w:eastAsia="it-IT"/>
      </w:rPr>
      <w:t xml:space="preserve"> Via Cestellini 3</w:t>
    </w:r>
    <w:r w:rsidR="004F36E5" w:rsidRPr="004F36E5">
      <w:rPr>
        <w:rFonts w:ascii="Calibri" w:eastAsia="Times New Roman" w:hAnsi="Calibri" w:cs="Calibri"/>
        <w:b/>
        <w:sz w:val="24"/>
        <w:szCs w:val="20"/>
        <w:lang w:eastAsia="it-IT"/>
      </w:rPr>
      <w:t xml:space="preserve">, </w:t>
    </w:r>
    <w:r>
      <w:rPr>
        <w:rFonts w:ascii="Calibri" w:eastAsia="Times New Roman" w:hAnsi="Calibri" w:cs="Calibri"/>
        <w:b/>
        <w:sz w:val="24"/>
        <w:szCs w:val="20"/>
        <w:lang w:eastAsia="it-IT"/>
      </w:rPr>
      <w:t xml:space="preserve"> 06135</w:t>
    </w:r>
    <w:r w:rsidR="004F36E5" w:rsidRPr="004F36E5">
      <w:rPr>
        <w:rFonts w:ascii="Calibri" w:eastAsia="Times New Roman" w:hAnsi="Calibri" w:cs="Calibri"/>
        <w:b/>
        <w:sz w:val="24"/>
        <w:szCs w:val="20"/>
        <w:lang w:eastAsia="it-IT"/>
      </w:rPr>
      <w:t xml:space="preserve"> </w:t>
    </w:r>
    <w:r>
      <w:rPr>
        <w:rFonts w:ascii="Calibri" w:eastAsia="Times New Roman" w:hAnsi="Calibri" w:cs="Calibri"/>
        <w:b/>
        <w:sz w:val="24"/>
        <w:szCs w:val="20"/>
        <w:lang w:eastAsia="it-IT"/>
      </w:rPr>
      <w:t xml:space="preserve"> Ponte San Giovanni (Perugia)</w:t>
    </w:r>
  </w:p>
  <w:p w14:paraId="07FF6187" w14:textId="0F6D88C4" w:rsidR="004F36E5" w:rsidRPr="004F36E5" w:rsidRDefault="004F36E5" w:rsidP="004F36E5">
    <w:pPr>
      <w:widowControl w:val="0"/>
      <w:tabs>
        <w:tab w:val="left" w:pos="893"/>
        <w:tab w:val="left" w:pos="894"/>
      </w:tabs>
      <w:autoSpaceDE w:val="0"/>
      <w:autoSpaceDN w:val="0"/>
      <w:spacing w:after="0" w:line="264" w:lineRule="auto"/>
      <w:jc w:val="center"/>
      <w:rPr>
        <w:rFonts w:ascii="Calibri" w:eastAsia="Verdana" w:hAnsi="Calibri" w:cs="Calibri"/>
        <w:lang w:eastAsia="it-IT" w:bidi="it-IT"/>
      </w:rPr>
    </w:pPr>
    <w:r w:rsidRPr="004F36E5">
      <w:rPr>
        <w:rFonts w:ascii="Calibri" w:eastAsia="Verdana" w:hAnsi="Calibri" w:cs="Calibri"/>
        <w:lang w:eastAsia="it-IT" w:bidi="it-IT"/>
      </w:rPr>
      <w:t xml:space="preserve">Tel. </w:t>
    </w:r>
    <w:r w:rsidR="005F09F5">
      <w:rPr>
        <w:rFonts w:ascii="Calibri" w:eastAsia="Verdana" w:hAnsi="Calibri" w:cs="Calibri"/>
        <w:lang w:eastAsia="it-IT" w:bidi="it-IT"/>
      </w:rPr>
      <w:t xml:space="preserve"> 075395539</w:t>
    </w:r>
    <w:r w:rsidRPr="004F36E5">
      <w:rPr>
        <w:rFonts w:ascii="Calibri" w:eastAsia="Verdana" w:hAnsi="Calibri" w:cs="Calibri"/>
        <w:lang w:eastAsia="it-IT" w:bidi="it-IT"/>
      </w:rPr>
      <w:t xml:space="preserve"> Mail: </w:t>
    </w:r>
    <w:r w:rsidR="005F09F5">
      <w:rPr>
        <w:rFonts w:ascii="Calibri" w:eastAsia="Verdana" w:hAnsi="Calibri" w:cs="Calibri"/>
        <w:lang w:eastAsia="it-IT" w:bidi="it-IT"/>
      </w:rPr>
      <w:t xml:space="preserve"> pgic840009@ISTRUZIONE.it</w:t>
    </w:r>
    <w:r w:rsidRPr="004F36E5">
      <w:rPr>
        <w:rFonts w:ascii="Calibri" w:eastAsia="Verdana" w:hAnsi="Calibri" w:cs="Calibri"/>
        <w:lang w:eastAsia="it-IT" w:bidi="it-IT"/>
      </w:rPr>
      <w:t xml:space="preserve"> - PEC: </w:t>
    </w:r>
    <w:r w:rsidR="005F09F5">
      <w:rPr>
        <w:rFonts w:ascii="Calibri" w:eastAsia="Verdana" w:hAnsi="Calibri" w:cs="Calibri"/>
        <w:lang w:eastAsia="it-IT" w:bidi="it-IT"/>
      </w:rPr>
      <w:t xml:space="preserve"> pgic840009@PEC.istruzione.it</w:t>
    </w:r>
  </w:p>
  <w:p w14:paraId="6B4D2B5E" w14:textId="786FB105" w:rsidR="004F36E5" w:rsidRPr="004F36E5" w:rsidRDefault="004F36E5" w:rsidP="004F36E5">
    <w:pPr>
      <w:tabs>
        <w:tab w:val="center" w:pos="4819"/>
        <w:tab w:val="right" w:pos="9638"/>
      </w:tabs>
      <w:spacing w:after="0" w:line="240" w:lineRule="auto"/>
      <w:jc w:val="center"/>
      <w:rPr>
        <w:rFonts w:ascii="Calibri" w:eastAsia="Calibri" w:hAnsi="Calibri" w:cs="Times New Roman"/>
      </w:rPr>
    </w:pPr>
    <w:r w:rsidRPr="004F36E5">
      <w:rPr>
        <w:rFonts w:ascii="Calibri" w:eastAsia="Calibri" w:hAnsi="Calibri" w:cs="Calibri"/>
      </w:rPr>
      <w:t xml:space="preserve">Codice Fiscale: </w:t>
    </w:r>
    <w:r w:rsidR="005F09F5">
      <w:rPr>
        <w:rFonts w:ascii="Calibri" w:eastAsia="Calibri" w:hAnsi="Calibri" w:cs="Calibri"/>
      </w:rPr>
      <w:t xml:space="preserve"> 94127320540</w:t>
    </w:r>
    <w:r w:rsidRPr="004F36E5">
      <w:rPr>
        <w:rFonts w:ascii="Calibri" w:eastAsia="Calibri" w:hAnsi="Calibri" w:cs="Calibri"/>
      </w:rPr>
      <w:t xml:space="preserve"> - C.M.: </w:t>
    </w:r>
    <w:r w:rsidR="005F09F5">
      <w:rPr>
        <w:rFonts w:ascii="Calibri" w:eastAsia="Calibri" w:hAnsi="Calibri" w:cs="Calibri"/>
      </w:rPr>
      <w:t xml:space="preserve"> PGIC840009</w:t>
    </w:r>
    <w:r w:rsidRPr="004F36E5">
      <w:rPr>
        <w:rFonts w:ascii="Calibri" w:eastAsia="Calibri" w:hAnsi="Calibri" w:cs="Calibri"/>
      </w:rPr>
      <w:t xml:space="preserve"> - C.U.U.: </w:t>
    </w:r>
    <w:r w:rsidR="005F09F5">
      <w:rPr>
        <w:rFonts w:ascii="Calibri" w:eastAsia="Calibri" w:hAnsi="Calibri" w:cs="Calibri"/>
      </w:rPr>
      <w:t xml:space="preserve"> UFH7UV</w:t>
    </w:r>
  </w:p>
  <w:p w14:paraId="4555CF89" w14:textId="3976AF7F" w:rsidR="008702A3" w:rsidRDefault="008702A3">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2"/>
    <w:multiLevelType w:val="singleLevel"/>
    <w:tmpl w:val="00000002"/>
    <w:name w:val="WW8Num2"/>
    <w:lvl w:ilvl="0">
      <w:start w:val="1"/>
      <w:numFmt w:val="bullet"/>
      <w:lvlText w:val=""/>
      <w:lvlJc w:val="left"/>
      <w:pPr>
        <w:tabs>
          <w:tab w:val="num" w:pos="1080"/>
        </w:tabs>
        <w:ind w:left="1080" w:hanging="360"/>
      </w:pPr>
      <w:rPr>
        <w:rFonts w:ascii="Symbol" w:hAnsi="Symbol" w:cs="Symbol"/>
        <w:color w:val="00000A"/>
        <w:sz w:val="20"/>
        <w:szCs w:val="20"/>
      </w:rPr>
    </w:lvl>
  </w:abstractNum>
  <w:abstractNum w:abstractNumId="1"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Symbol"/>
        <w:color w:val="00000A"/>
        <w:sz w:val="20"/>
        <w:szCs w:val="20"/>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cs="Symbol"/>
        <w:color w:val="00000A"/>
        <w:sz w:val="20"/>
        <w:szCs w:val="20"/>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cs="Symbol"/>
        <w:color w:val="00000A"/>
        <w:sz w:val="20"/>
        <w:szCs w:val="20"/>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2" w15:restartNumberingAfterBreak="0">
    <w:nsid w:val="084036A0"/>
    <w:multiLevelType w:val="hybridMultilevel"/>
    <w:tmpl w:val="56ECF3E6"/>
    <w:lvl w:ilvl="0" w:tplc="55725A78">
      <w:start w:val="1"/>
      <w:numFmt w:val="lowerLetter"/>
      <w:lvlText w:val="%1)"/>
      <w:lvlJc w:val="left"/>
      <w:pPr>
        <w:ind w:left="1077" w:hanging="360"/>
      </w:pPr>
      <w:rPr>
        <w:rFonts w:cs="Times New Roman" w:hint="default"/>
        <w:color w:val="auto"/>
      </w:rPr>
    </w:lvl>
    <w:lvl w:ilvl="1" w:tplc="459CF0D0">
      <w:start w:val="2"/>
      <w:numFmt w:val="bullet"/>
      <w:lvlText w:val="–"/>
      <w:lvlJc w:val="left"/>
      <w:pPr>
        <w:ind w:left="1797" w:hanging="360"/>
      </w:pPr>
      <w:rPr>
        <w:rFonts w:ascii="Arial" w:eastAsia="Times New Roman" w:hAnsi="Arial" w:cs="Symbol" w:hint="default"/>
      </w:rPr>
    </w:lvl>
    <w:lvl w:ilvl="2" w:tplc="0410001B" w:tentative="1">
      <w:start w:val="1"/>
      <w:numFmt w:val="lowerRoman"/>
      <w:lvlText w:val="%3."/>
      <w:lvlJc w:val="right"/>
      <w:pPr>
        <w:ind w:left="2517" w:hanging="180"/>
      </w:pPr>
    </w:lvl>
    <w:lvl w:ilvl="3" w:tplc="0410000F" w:tentative="1">
      <w:start w:val="1"/>
      <w:numFmt w:val="decimal"/>
      <w:lvlText w:val="%4."/>
      <w:lvlJc w:val="left"/>
      <w:pPr>
        <w:ind w:left="3237" w:hanging="360"/>
      </w:pPr>
    </w:lvl>
    <w:lvl w:ilvl="4" w:tplc="04100019" w:tentative="1">
      <w:start w:val="1"/>
      <w:numFmt w:val="lowerLetter"/>
      <w:lvlText w:val="%5."/>
      <w:lvlJc w:val="left"/>
      <w:pPr>
        <w:ind w:left="3957" w:hanging="360"/>
      </w:pPr>
    </w:lvl>
    <w:lvl w:ilvl="5" w:tplc="0410001B" w:tentative="1">
      <w:start w:val="1"/>
      <w:numFmt w:val="lowerRoman"/>
      <w:lvlText w:val="%6."/>
      <w:lvlJc w:val="right"/>
      <w:pPr>
        <w:ind w:left="4677" w:hanging="180"/>
      </w:pPr>
    </w:lvl>
    <w:lvl w:ilvl="6" w:tplc="0410000F" w:tentative="1">
      <w:start w:val="1"/>
      <w:numFmt w:val="decimal"/>
      <w:lvlText w:val="%7."/>
      <w:lvlJc w:val="left"/>
      <w:pPr>
        <w:ind w:left="5397" w:hanging="360"/>
      </w:pPr>
    </w:lvl>
    <w:lvl w:ilvl="7" w:tplc="04100019" w:tentative="1">
      <w:start w:val="1"/>
      <w:numFmt w:val="lowerLetter"/>
      <w:lvlText w:val="%8."/>
      <w:lvlJc w:val="left"/>
      <w:pPr>
        <w:ind w:left="6117" w:hanging="360"/>
      </w:pPr>
    </w:lvl>
    <w:lvl w:ilvl="8" w:tplc="0410001B" w:tentative="1">
      <w:start w:val="1"/>
      <w:numFmt w:val="lowerRoman"/>
      <w:lvlText w:val="%9."/>
      <w:lvlJc w:val="right"/>
      <w:pPr>
        <w:ind w:left="6837" w:hanging="180"/>
      </w:pPr>
    </w:lvl>
  </w:abstractNum>
  <w:abstractNum w:abstractNumId="3" w15:restartNumberingAfterBreak="0">
    <w:nsid w:val="0CCD34E0"/>
    <w:multiLevelType w:val="hybridMultilevel"/>
    <w:tmpl w:val="3C4EC8E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BD62286"/>
    <w:multiLevelType w:val="hybridMultilevel"/>
    <w:tmpl w:val="6540ADD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Aria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Arial"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Arial"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8F86CB2"/>
    <w:multiLevelType w:val="hybridMultilevel"/>
    <w:tmpl w:val="5E204834"/>
    <w:lvl w:ilvl="0" w:tplc="55725A78">
      <w:start w:val="1"/>
      <w:numFmt w:val="lowerLetter"/>
      <w:lvlText w:val="%1)"/>
      <w:lvlJc w:val="left"/>
      <w:pPr>
        <w:ind w:left="1080" w:hanging="360"/>
      </w:pPr>
      <w:rPr>
        <w:rFonts w:cs="Times New Roman" w:hint="default"/>
        <w:color w:val="auto"/>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6" w15:restartNumberingAfterBreak="0">
    <w:nsid w:val="29D46CF4"/>
    <w:multiLevelType w:val="hybridMultilevel"/>
    <w:tmpl w:val="E076B4F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6701321"/>
    <w:multiLevelType w:val="hybridMultilevel"/>
    <w:tmpl w:val="396EB5D0"/>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ADA5E5F"/>
    <w:multiLevelType w:val="hybridMultilevel"/>
    <w:tmpl w:val="6C94D33A"/>
    <w:lvl w:ilvl="0" w:tplc="55725A78">
      <w:start w:val="1"/>
      <w:numFmt w:val="lowerLetter"/>
      <w:lvlText w:val="%1)"/>
      <w:lvlJc w:val="left"/>
      <w:pPr>
        <w:ind w:left="1080" w:hanging="360"/>
      </w:pPr>
      <w:rPr>
        <w:rFonts w:cs="Times New Roman" w:hint="default"/>
        <w:color w:val="auto"/>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9" w15:restartNumberingAfterBreak="0">
    <w:nsid w:val="4FA06481"/>
    <w:multiLevelType w:val="hybridMultilevel"/>
    <w:tmpl w:val="FDAC4626"/>
    <w:lvl w:ilvl="0" w:tplc="55725A78">
      <w:start w:val="1"/>
      <w:numFmt w:val="lowerLetter"/>
      <w:lvlText w:val="%1)"/>
      <w:lvlJc w:val="left"/>
      <w:pPr>
        <w:ind w:left="1080" w:hanging="360"/>
      </w:pPr>
      <w:rPr>
        <w:rFonts w:cs="Times New Roman" w:hint="default"/>
        <w:color w:val="auto"/>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0" w15:restartNumberingAfterBreak="0">
    <w:nsid w:val="581A27D5"/>
    <w:multiLevelType w:val="hybridMultilevel"/>
    <w:tmpl w:val="C3AE5F7E"/>
    <w:lvl w:ilvl="0" w:tplc="04100001">
      <w:start w:val="1"/>
      <w:numFmt w:val="bullet"/>
      <w:lvlText w:val=""/>
      <w:lvlJc w:val="left"/>
      <w:pPr>
        <w:ind w:left="765" w:hanging="360"/>
      </w:pPr>
      <w:rPr>
        <w:rFonts w:ascii="Symbol" w:hAnsi="Symbol" w:hint="default"/>
      </w:rPr>
    </w:lvl>
    <w:lvl w:ilvl="1" w:tplc="04100003" w:tentative="1">
      <w:start w:val="1"/>
      <w:numFmt w:val="bullet"/>
      <w:lvlText w:val="o"/>
      <w:lvlJc w:val="left"/>
      <w:pPr>
        <w:ind w:left="1485" w:hanging="360"/>
      </w:pPr>
      <w:rPr>
        <w:rFonts w:ascii="Courier New" w:hAnsi="Courier New" w:cs="Courier New" w:hint="default"/>
      </w:rPr>
    </w:lvl>
    <w:lvl w:ilvl="2" w:tplc="04100005" w:tentative="1">
      <w:start w:val="1"/>
      <w:numFmt w:val="bullet"/>
      <w:lvlText w:val=""/>
      <w:lvlJc w:val="left"/>
      <w:pPr>
        <w:ind w:left="2205" w:hanging="360"/>
      </w:pPr>
      <w:rPr>
        <w:rFonts w:ascii="Wingdings" w:hAnsi="Wingdings" w:hint="default"/>
      </w:rPr>
    </w:lvl>
    <w:lvl w:ilvl="3" w:tplc="04100001" w:tentative="1">
      <w:start w:val="1"/>
      <w:numFmt w:val="bullet"/>
      <w:lvlText w:val=""/>
      <w:lvlJc w:val="left"/>
      <w:pPr>
        <w:ind w:left="2925" w:hanging="360"/>
      </w:pPr>
      <w:rPr>
        <w:rFonts w:ascii="Symbol" w:hAnsi="Symbol" w:hint="default"/>
      </w:rPr>
    </w:lvl>
    <w:lvl w:ilvl="4" w:tplc="04100003" w:tentative="1">
      <w:start w:val="1"/>
      <w:numFmt w:val="bullet"/>
      <w:lvlText w:val="o"/>
      <w:lvlJc w:val="left"/>
      <w:pPr>
        <w:ind w:left="3645" w:hanging="360"/>
      </w:pPr>
      <w:rPr>
        <w:rFonts w:ascii="Courier New" w:hAnsi="Courier New" w:cs="Courier New" w:hint="default"/>
      </w:rPr>
    </w:lvl>
    <w:lvl w:ilvl="5" w:tplc="04100005" w:tentative="1">
      <w:start w:val="1"/>
      <w:numFmt w:val="bullet"/>
      <w:lvlText w:val=""/>
      <w:lvlJc w:val="left"/>
      <w:pPr>
        <w:ind w:left="4365" w:hanging="360"/>
      </w:pPr>
      <w:rPr>
        <w:rFonts w:ascii="Wingdings" w:hAnsi="Wingdings" w:hint="default"/>
      </w:rPr>
    </w:lvl>
    <w:lvl w:ilvl="6" w:tplc="04100001" w:tentative="1">
      <w:start w:val="1"/>
      <w:numFmt w:val="bullet"/>
      <w:lvlText w:val=""/>
      <w:lvlJc w:val="left"/>
      <w:pPr>
        <w:ind w:left="5085" w:hanging="360"/>
      </w:pPr>
      <w:rPr>
        <w:rFonts w:ascii="Symbol" w:hAnsi="Symbol" w:hint="default"/>
      </w:rPr>
    </w:lvl>
    <w:lvl w:ilvl="7" w:tplc="04100003" w:tentative="1">
      <w:start w:val="1"/>
      <w:numFmt w:val="bullet"/>
      <w:lvlText w:val="o"/>
      <w:lvlJc w:val="left"/>
      <w:pPr>
        <w:ind w:left="5805" w:hanging="360"/>
      </w:pPr>
      <w:rPr>
        <w:rFonts w:ascii="Courier New" w:hAnsi="Courier New" w:cs="Courier New" w:hint="default"/>
      </w:rPr>
    </w:lvl>
    <w:lvl w:ilvl="8" w:tplc="04100005" w:tentative="1">
      <w:start w:val="1"/>
      <w:numFmt w:val="bullet"/>
      <w:lvlText w:val=""/>
      <w:lvlJc w:val="left"/>
      <w:pPr>
        <w:ind w:left="6525" w:hanging="360"/>
      </w:pPr>
      <w:rPr>
        <w:rFonts w:ascii="Wingdings" w:hAnsi="Wingdings" w:hint="default"/>
      </w:rPr>
    </w:lvl>
  </w:abstractNum>
  <w:abstractNum w:abstractNumId="11" w15:restartNumberingAfterBreak="0">
    <w:nsid w:val="58FF7B9E"/>
    <w:multiLevelType w:val="hybridMultilevel"/>
    <w:tmpl w:val="A8BE09AC"/>
    <w:lvl w:ilvl="0" w:tplc="516626E4">
      <w:start w:val="1"/>
      <w:numFmt w:val="lowerLetter"/>
      <w:lvlText w:val="%1)"/>
      <w:lvlJc w:val="left"/>
      <w:pPr>
        <w:ind w:left="1080" w:hanging="360"/>
      </w:pPr>
      <w:rPr>
        <w:rFonts w:cs="Times New Roman" w:hint="default"/>
        <w:b w:val="0"/>
        <w:color w:val="auto"/>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2" w15:restartNumberingAfterBreak="0">
    <w:nsid w:val="69D0184E"/>
    <w:multiLevelType w:val="hybridMultilevel"/>
    <w:tmpl w:val="28C67C1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6B7400C6"/>
    <w:multiLevelType w:val="hybridMultilevel"/>
    <w:tmpl w:val="BF989DBA"/>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Arial"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Arial"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Arial" w:hint="default"/>
      </w:rPr>
    </w:lvl>
    <w:lvl w:ilvl="8" w:tplc="04100005" w:tentative="1">
      <w:start w:val="1"/>
      <w:numFmt w:val="bullet"/>
      <w:lvlText w:val=""/>
      <w:lvlJc w:val="left"/>
      <w:pPr>
        <w:ind w:left="6120" w:hanging="360"/>
      </w:pPr>
      <w:rPr>
        <w:rFonts w:ascii="Wingdings" w:hAnsi="Wingdings" w:hint="default"/>
      </w:rPr>
    </w:lvl>
  </w:abstractNum>
  <w:abstractNum w:abstractNumId="14" w15:restartNumberingAfterBreak="0">
    <w:nsid w:val="6CC81584"/>
    <w:multiLevelType w:val="hybridMultilevel"/>
    <w:tmpl w:val="33E2B71C"/>
    <w:lvl w:ilvl="0" w:tplc="0410000F">
      <w:start w:val="1"/>
      <w:numFmt w:val="decimal"/>
      <w:lvlText w:val="%1."/>
      <w:lvlJc w:val="left"/>
      <w:pPr>
        <w:ind w:left="1077" w:hanging="360"/>
      </w:pPr>
    </w:lvl>
    <w:lvl w:ilvl="1" w:tplc="04100019" w:tentative="1">
      <w:start w:val="1"/>
      <w:numFmt w:val="lowerLetter"/>
      <w:lvlText w:val="%2."/>
      <w:lvlJc w:val="left"/>
      <w:pPr>
        <w:ind w:left="1797" w:hanging="360"/>
      </w:pPr>
    </w:lvl>
    <w:lvl w:ilvl="2" w:tplc="0410001B" w:tentative="1">
      <w:start w:val="1"/>
      <w:numFmt w:val="lowerRoman"/>
      <w:lvlText w:val="%3."/>
      <w:lvlJc w:val="right"/>
      <w:pPr>
        <w:ind w:left="2517" w:hanging="180"/>
      </w:pPr>
    </w:lvl>
    <w:lvl w:ilvl="3" w:tplc="0410000F" w:tentative="1">
      <w:start w:val="1"/>
      <w:numFmt w:val="decimal"/>
      <w:lvlText w:val="%4."/>
      <w:lvlJc w:val="left"/>
      <w:pPr>
        <w:ind w:left="3237" w:hanging="360"/>
      </w:pPr>
    </w:lvl>
    <w:lvl w:ilvl="4" w:tplc="04100019" w:tentative="1">
      <w:start w:val="1"/>
      <w:numFmt w:val="lowerLetter"/>
      <w:lvlText w:val="%5."/>
      <w:lvlJc w:val="left"/>
      <w:pPr>
        <w:ind w:left="3957" w:hanging="360"/>
      </w:pPr>
    </w:lvl>
    <w:lvl w:ilvl="5" w:tplc="0410001B" w:tentative="1">
      <w:start w:val="1"/>
      <w:numFmt w:val="lowerRoman"/>
      <w:lvlText w:val="%6."/>
      <w:lvlJc w:val="right"/>
      <w:pPr>
        <w:ind w:left="4677" w:hanging="180"/>
      </w:pPr>
    </w:lvl>
    <w:lvl w:ilvl="6" w:tplc="0410000F" w:tentative="1">
      <w:start w:val="1"/>
      <w:numFmt w:val="decimal"/>
      <w:lvlText w:val="%7."/>
      <w:lvlJc w:val="left"/>
      <w:pPr>
        <w:ind w:left="5397" w:hanging="360"/>
      </w:pPr>
    </w:lvl>
    <w:lvl w:ilvl="7" w:tplc="04100019" w:tentative="1">
      <w:start w:val="1"/>
      <w:numFmt w:val="lowerLetter"/>
      <w:lvlText w:val="%8."/>
      <w:lvlJc w:val="left"/>
      <w:pPr>
        <w:ind w:left="6117" w:hanging="360"/>
      </w:pPr>
    </w:lvl>
    <w:lvl w:ilvl="8" w:tplc="0410001B" w:tentative="1">
      <w:start w:val="1"/>
      <w:numFmt w:val="lowerRoman"/>
      <w:lvlText w:val="%9."/>
      <w:lvlJc w:val="right"/>
      <w:pPr>
        <w:ind w:left="6837" w:hanging="180"/>
      </w:pPr>
    </w:lvl>
  </w:abstractNum>
  <w:abstractNum w:abstractNumId="15" w15:restartNumberingAfterBreak="0">
    <w:nsid w:val="76572B0D"/>
    <w:multiLevelType w:val="hybridMultilevel"/>
    <w:tmpl w:val="BA503B9E"/>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Arial"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Arial"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Arial" w:hint="default"/>
      </w:rPr>
    </w:lvl>
    <w:lvl w:ilvl="8" w:tplc="04100005" w:tentative="1">
      <w:start w:val="1"/>
      <w:numFmt w:val="bullet"/>
      <w:lvlText w:val=""/>
      <w:lvlJc w:val="left"/>
      <w:pPr>
        <w:ind w:left="6840" w:hanging="360"/>
      </w:pPr>
      <w:rPr>
        <w:rFonts w:ascii="Wingdings" w:hAnsi="Wingdings" w:hint="default"/>
      </w:rPr>
    </w:lvl>
  </w:abstractNum>
  <w:num w:numId="1" w16cid:durableId="717318205">
    <w:abstractNumId w:val="0"/>
  </w:num>
  <w:num w:numId="2" w16cid:durableId="2047750460">
    <w:abstractNumId w:val="5"/>
  </w:num>
  <w:num w:numId="3" w16cid:durableId="1048576013">
    <w:abstractNumId w:val="4"/>
  </w:num>
  <w:num w:numId="4" w16cid:durableId="1385638953">
    <w:abstractNumId w:val="8"/>
  </w:num>
  <w:num w:numId="5" w16cid:durableId="1254819788">
    <w:abstractNumId w:val="1"/>
  </w:num>
  <w:num w:numId="6" w16cid:durableId="1790128058">
    <w:abstractNumId w:val="15"/>
  </w:num>
  <w:num w:numId="7" w16cid:durableId="1355426924">
    <w:abstractNumId w:val="9"/>
  </w:num>
  <w:num w:numId="8" w16cid:durableId="1454061479">
    <w:abstractNumId w:val="2"/>
  </w:num>
  <w:num w:numId="9" w16cid:durableId="259606382">
    <w:abstractNumId w:val="14"/>
  </w:num>
  <w:num w:numId="10" w16cid:durableId="1586259789">
    <w:abstractNumId w:val="11"/>
  </w:num>
  <w:num w:numId="11" w16cid:durableId="209923795">
    <w:abstractNumId w:val="13"/>
  </w:num>
  <w:num w:numId="12" w16cid:durableId="1485707146">
    <w:abstractNumId w:val="3"/>
  </w:num>
  <w:num w:numId="13" w16cid:durableId="114760115">
    <w:abstractNumId w:val="10"/>
  </w:num>
  <w:num w:numId="14" w16cid:durableId="2129278157">
    <w:abstractNumId w:val="6"/>
  </w:num>
  <w:num w:numId="15" w16cid:durableId="116024550">
    <w:abstractNumId w:val="7"/>
  </w:num>
  <w:num w:numId="16" w16cid:durableId="40973449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60"/>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41DF"/>
    <w:rsid w:val="00013099"/>
    <w:rsid w:val="00013545"/>
    <w:rsid w:val="00015338"/>
    <w:rsid w:val="00020E95"/>
    <w:rsid w:val="00022895"/>
    <w:rsid w:val="00027E68"/>
    <w:rsid w:val="00032CCD"/>
    <w:rsid w:val="00041251"/>
    <w:rsid w:val="00043ADB"/>
    <w:rsid w:val="00046F74"/>
    <w:rsid w:val="00051A02"/>
    <w:rsid w:val="00056BA3"/>
    <w:rsid w:val="00063BFB"/>
    <w:rsid w:val="000A2601"/>
    <w:rsid w:val="000A5C41"/>
    <w:rsid w:val="000B0825"/>
    <w:rsid w:val="000B36E1"/>
    <w:rsid w:val="000B72AC"/>
    <w:rsid w:val="000D4744"/>
    <w:rsid w:val="000D4F7D"/>
    <w:rsid w:val="000F52CC"/>
    <w:rsid w:val="000F6203"/>
    <w:rsid w:val="00104B53"/>
    <w:rsid w:val="001066A7"/>
    <w:rsid w:val="00117EF6"/>
    <w:rsid w:val="00120F3F"/>
    <w:rsid w:val="00125FF0"/>
    <w:rsid w:val="00127D45"/>
    <w:rsid w:val="00133445"/>
    <w:rsid w:val="00136BFC"/>
    <w:rsid w:val="001410B8"/>
    <w:rsid w:val="00144818"/>
    <w:rsid w:val="00173153"/>
    <w:rsid w:val="001755A5"/>
    <w:rsid w:val="00180B37"/>
    <w:rsid w:val="00184ECE"/>
    <w:rsid w:val="001922B6"/>
    <w:rsid w:val="001A2252"/>
    <w:rsid w:val="001C4820"/>
    <w:rsid w:val="001F343C"/>
    <w:rsid w:val="0020136B"/>
    <w:rsid w:val="002120D0"/>
    <w:rsid w:val="00213AFF"/>
    <w:rsid w:val="00214930"/>
    <w:rsid w:val="00215619"/>
    <w:rsid w:val="0021791E"/>
    <w:rsid w:val="002222BA"/>
    <w:rsid w:val="00234A64"/>
    <w:rsid w:val="0023663A"/>
    <w:rsid w:val="00257BF8"/>
    <w:rsid w:val="002705C9"/>
    <w:rsid w:val="002707F3"/>
    <w:rsid w:val="00271AAB"/>
    <w:rsid w:val="00277417"/>
    <w:rsid w:val="00283E0F"/>
    <w:rsid w:val="002B3396"/>
    <w:rsid w:val="002C118A"/>
    <w:rsid w:val="002D3E4A"/>
    <w:rsid w:val="002D5510"/>
    <w:rsid w:val="002E17E9"/>
    <w:rsid w:val="002E5688"/>
    <w:rsid w:val="002F3FCF"/>
    <w:rsid w:val="002F6A65"/>
    <w:rsid w:val="003004C8"/>
    <w:rsid w:val="0030398C"/>
    <w:rsid w:val="003072D0"/>
    <w:rsid w:val="0032521B"/>
    <w:rsid w:val="00336146"/>
    <w:rsid w:val="003403B9"/>
    <w:rsid w:val="00342E3C"/>
    <w:rsid w:val="003448FC"/>
    <w:rsid w:val="00345CE9"/>
    <w:rsid w:val="0035325F"/>
    <w:rsid w:val="00361C9A"/>
    <w:rsid w:val="003641DF"/>
    <w:rsid w:val="00371864"/>
    <w:rsid w:val="00372C96"/>
    <w:rsid w:val="00380CAC"/>
    <w:rsid w:val="003817F7"/>
    <w:rsid w:val="003860EE"/>
    <w:rsid w:val="003B1213"/>
    <w:rsid w:val="003B7F64"/>
    <w:rsid w:val="003C450D"/>
    <w:rsid w:val="003C7156"/>
    <w:rsid w:val="003E1406"/>
    <w:rsid w:val="003E1DAB"/>
    <w:rsid w:val="003F340B"/>
    <w:rsid w:val="00410867"/>
    <w:rsid w:val="004167B8"/>
    <w:rsid w:val="00422313"/>
    <w:rsid w:val="004312A5"/>
    <w:rsid w:val="0043478E"/>
    <w:rsid w:val="00447CB2"/>
    <w:rsid w:val="004513C2"/>
    <w:rsid w:val="004519A2"/>
    <w:rsid w:val="00453171"/>
    <w:rsid w:val="00454405"/>
    <w:rsid w:val="00455BA1"/>
    <w:rsid w:val="00457EDB"/>
    <w:rsid w:val="00474B01"/>
    <w:rsid w:val="00477AD0"/>
    <w:rsid w:val="00491CEB"/>
    <w:rsid w:val="004B47B4"/>
    <w:rsid w:val="004B6537"/>
    <w:rsid w:val="004B7BC4"/>
    <w:rsid w:val="004C3574"/>
    <w:rsid w:val="004C4E8F"/>
    <w:rsid w:val="004C7748"/>
    <w:rsid w:val="004D7428"/>
    <w:rsid w:val="004E1980"/>
    <w:rsid w:val="004F31E7"/>
    <w:rsid w:val="004F36E5"/>
    <w:rsid w:val="004F4DAB"/>
    <w:rsid w:val="004F77F8"/>
    <w:rsid w:val="00505F57"/>
    <w:rsid w:val="005071BD"/>
    <w:rsid w:val="005138DB"/>
    <w:rsid w:val="00517E5E"/>
    <w:rsid w:val="00527D87"/>
    <w:rsid w:val="00533AD6"/>
    <w:rsid w:val="00542110"/>
    <w:rsid w:val="005669A8"/>
    <w:rsid w:val="00571F20"/>
    <w:rsid w:val="005822CF"/>
    <w:rsid w:val="00585E92"/>
    <w:rsid w:val="00592994"/>
    <w:rsid w:val="005A3B4B"/>
    <w:rsid w:val="005A5AD8"/>
    <w:rsid w:val="005A65A0"/>
    <w:rsid w:val="005A7529"/>
    <w:rsid w:val="005B6A67"/>
    <w:rsid w:val="005C719A"/>
    <w:rsid w:val="005D56B9"/>
    <w:rsid w:val="005D7918"/>
    <w:rsid w:val="005E183C"/>
    <w:rsid w:val="005E43F5"/>
    <w:rsid w:val="005F09F5"/>
    <w:rsid w:val="005F199E"/>
    <w:rsid w:val="00601DC1"/>
    <w:rsid w:val="006049F9"/>
    <w:rsid w:val="00605FBE"/>
    <w:rsid w:val="006069D4"/>
    <w:rsid w:val="00623BB2"/>
    <w:rsid w:val="00625F20"/>
    <w:rsid w:val="006363B9"/>
    <w:rsid w:val="00651E52"/>
    <w:rsid w:val="006601A3"/>
    <w:rsid w:val="00661B60"/>
    <w:rsid w:val="00697BA0"/>
    <w:rsid w:val="006B0234"/>
    <w:rsid w:val="006B1F02"/>
    <w:rsid w:val="006B3E23"/>
    <w:rsid w:val="006B7C13"/>
    <w:rsid w:val="006C0E3D"/>
    <w:rsid w:val="006F1315"/>
    <w:rsid w:val="006F7C4E"/>
    <w:rsid w:val="00705367"/>
    <w:rsid w:val="00713622"/>
    <w:rsid w:val="00723956"/>
    <w:rsid w:val="00733A61"/>
    <w:rsid w:val="007405DD"/>
    <w:rsid w:val="007509F4"/>
    <w:rsid w:val="007574DC"/>
    <w:rsid w:val="00763948"/>
    <w:rsid w:val="00763BD9"/>
    <w:rsid w:val="00771C13"/>
    <w:rsid w:val="007773AE"/>
    <w:rsid w:val="0078678D"/>
    <w:rsid w:val="00792BDF"/>
    <w:rsid w:val="007949C2"/>
    <w:rsid w:val="007A4675"/>
    <w:rsid w:val="007B37FD"/>
    <w:rsid w:val="007B6D2F"/>
    <w:rsid w:val="007C48A2"/>
    <w:rsid w:val="007C5FF7"/>
    <w:rsid w:val="007C66AB"/>
    <w:rsid w:val="007D1865"/>
    <w:rsid w:val="007D2DF2"/>
    <w:rsid w:val="007D4A56"/>
    <w:rsid w:val="007F7746"/>
    <w:rsid w:val="008005B1"/>
    <w:rsid w:val="008031A4"/>
    <w:rsid w:val="00820824"/>
    <w:rsid w:val="00826D26"/>
    <w:rsid w:val="008357B6"/>
    <w:rsid w:val="0084493A"/>
    <w:rsid w:val="00847520"/>
    <w:rsid w:val="00853482"/>
    <w:rsid w:val="00860E8B"/>
    <w:rsid w:val="00866457"/>
    <w:rsid w:val="008702A3"/>
    <w:rsid w:val="00883B14"/>
    <w:rsid w:val="00890218"/>
    <w:rsid w:val="008966B5"/>
    <w:rsid w:val="008A53B5"/>
    <w:rsid w:val="008C5F5A"/>
    <w:rsid w:val="008C72C9"/>
    <w:rsid w:val="008D345D"/>
    <w:rsid w:val="008E797A"/>
    <w:rsid w:val="008F7D9B"/>
    <w:rsid w:val="0091023C"/>
    <w:rsid w:val="009108E2"/>
    <w:rsid w:val="00911EB8"/>
    <w:rsid w:val="0091436C"/>
    <w:rsid w:val="00915171"/>
    <w:rsid w:val="0092165A"/>
    <w:rsid w:val="0094695A"/>
    <w:rsid w:val="009508B1"/>
    <w:rsid w:val="00950CEE"/>
    <w:rsid w:val="00962638"/>
    <w:rsid w:val="00962C2B"/>
    <w:rsid w:val="0096337F"/>
    <w:rsid w:val="009648B3"/>
    <w:rsid w:val="009735DC"/>
    <w:rsid w:val="00973A1A"/>
    <w:rsid w:val="00977A61"/>
    <w:rsid w:val="00987E35"/>
    <w:rsid w:val="00987FCA"/>
    <w:rsid w:val="00991F69"/>
    <w:rsid w:val="009A30F6"/>
    <w:rsid w:val="009A4B91"/>
    <w:rsid w:val="009A4E0D"/>
    <w:rsid w:val="009B1A0A"/>
    <w:rsid w:val="009C4014"/>
    <w:rsid w:val="009C54DC"/>
    <w:rsid w:val="009D5DA6"/>
    <w:rsid w:val="009E400B"/>
    <w:rsid w:val="009E6EEF"/>
    <w:rsid w:val="009E7C27"/>
    <w:rsid w:val="009F0F11"/>
    <w:rsid w:val="009F76DB"/>
    <w:rsid w:val="00A20A34"/>
    <w:rsid w:val="00A21A33"/>
    <w:rsid w:val="00A24D21"/>
    <w:rsid w:val="00A24EA6"/>
    <w:rsid w:val="00A25103"/>
    <w:rsid w:val="00A26FF8"/>
    <w:rsid w:val="00A37D9D"/>
    <w:rsid w:val="00A57984"/>
    <w:rsid w:val="00A710D5"/>
    <w:rsid w:val="00A76B44"/>
    <w:rsid w:val="00A81150"/>
    <w:rsid w:val="00A8450D"/>
    <w:rsid w:val="00A90BBE"/>
    <w:rsid w:val="00A91D30"/>
    <w:rsid w:val="00A968C7"/>
    <w:rsid w:val="00AA2B70"/>
    <w:rsid w:val="00AA4280"/>
    <w:rsid w:val="00AB71DA"/>
    <w:rsid w:val="00AC5F79"/>
    <w:rsid w:val="00AE65C6"/>
    <w:rsid w:val="00AF1076"/>
    <w:rsid w:val="00AF53D1"/>
    <w:rsid w:val="00AF6385"/>
    <w:rsid w:val="00B07CDD"/>
    <w:rsid w:val="00B12325"/>
    <w:rsid w:val="00B16926"/>
    <w:rsid w:val="00B27333"/>
    <w:rsid w:val="00B35523"/>
    <w:rsid w:val="00B35DF7"/>
    <w:rsid w:val="00B4098E"/>
    <w:rsid w:val="00B42AE7"/>
    <w:rsid w:val="00B43464"/>
    <w:rsid w:val="00B64A78"/>
    <w:rsid w:val="00B7595B"/>
    <w:rsid w:val="00B778DD"/>
    <w:rsid w:val="00B947D0"/>
    <w:rsid w:val="00BA178C"/>
    <w:rsid w:val="00BD6F2B"/>
    <w:rsid w:val="00BE07E4"/>
    <w:rsid w:val="00BE359A"/>
    <w:rsid w:val="00BE5268"/>
    <w:rsid w:val="00C0529D"/>
    <w:rsid w:val="00C277AF"/>
    <w:rsid w:val="00C34087"/>
    <w:rsid w:val="00C426C5"/>
    <w:rsid w:val="00C52451"/>
    <w:rsid w:val="00C548CB"/>
    <w:rsid w:val="00C62FC2"/>
    <w:rsid w:val="00C865A3"/>
    <w:rsid w:val="00C94ED8"/>
    <w:rsid w:val="00C97633"/>
    <w:rsid w:val="00CA6120"/>
    <w:rsid w:val="00CA65CA"/>
    <w:rsid w:val="00CC1F43"/>
    <w:rsid w:val="00CD083F"/>
    <w:rsid w:val="00CE2D5B"/>
    <w:rsid w:val="00CE4B50"/>
    <w:rsid w:val="00D06E4F"/>
    <w:rsid w:val="00D07294"/>
    <w:rsid w:val="00D14419"/>
    <w:rsid w:val="00D250B2"/>
    <w:rsid w:val="00D35A48"/>
    <w:rsid w:val="00D40727"/>
    <w:rsid w:val="00D4295F"/>
    <w:rsid w:val="00D45687"/>
    <w:rsid w:val="00D47F6E"/>
    <w:rsid w:val="00D5322C"/>
    <w:rsid w:val="00D55293"/>
    <w:rsid w:val="00D664ED"/>
    <w:rsid w:val="00D831F6"/>
    <w:rsid w:val="00D84EC4"/>
    <w:rsid w:val="00DA6803"/>
    <w:rsid w:val="00DB44A8"/>
    <w:rsid w:val="00DB63C9"/>
    <w:rsid w:val="00DD353A"/>
    <w:rsid w:val="00DD55F5"/>
    <w:rsid w:val="00DD79A5"/>
    <w:rsid w:val="00DE0CEC"/>
    <w:rsid w:val="00DF13FC"/>
    <w:rsid w:val="00DF175D"/>
    <w:rsid w:val="00DF4E05"/>
    <w:rsid w:val="00DF7486"/>
    <w:rsid w:val="00E02F6C"/>
    <w:rsid w:val="00E11251"/>
    <w:rsid w:val="00E169A6"/>
    <w:rsid w:val="00E33113"/>
    <w:rsid w:val="00E404CA"/>
    <w:rsid w:val="00E5314F"/>
    <w:rsid w:val="00E53C57"/>
    <w:rsid w:val="00E549CA"/>
    <w:rsid w:val="00E55564"/>
    <w:rsid w:val="00E57C94"/>
    <w:rsid w:val="00E63520"/>
    <w:rsid w:val="00E702DA"/>
    <w:rsid w:val="00E8443F"/>
    <w:rsid w:val="00E861A2"/>
    <w:rsid w:val="00EB42F0"/>
    <w:rsid w:val="00EC3538"/>
    <w:rsid w:val="00EC4F71"/>
    <w:rsid w:val="00EC5B6B"/>
    <w:rsid w:val="00EC6762"/>
    <w:rsid w:val="00ED6D01"/>
    <w:rsid w:val="00EF75C7"/>
    <w:rsid w:val="00F11764"/>
    <w:rsid w:val="00F121D1"/>
    <w:rsid w:val="00F20309"/>
    <w:rsid w:val="00F25CAC"/>
    <w:rsid w:val="00F41ED6"/>
    <w:rsid w:val="00F44329"/>
    <w:rsid w:val="00F5168F"/>
    <w:rsid w:val="00F575CD"/>
    <w:rsid w:val="00F60B62"/>
    <w:rsid w:val="00F7093C"/>
    <w:rsid w:val="00F809F9"/>
    <w:rsid w:val="00F91F68"/>
    <w:rsid w:val="00FB5BB8"/>
    <w:rsid w:val="00FC3BC8"/>
    <w:rsid w:val="00FF313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FDE42A"/>
  <w15:chartTrackingRefBased/>
  <w15:docId w15:val="{F44C9F26-C38F-4B42-B29B-91C36E804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uiPriority w:val="9"/>
    <w:qFormat/>
    <w:rsid w:val="00A20A3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olo2">
    <w:name w:val="heading 2"/>
    <w:basedOn w:val="Normale"/>
    <w:next w:val="Normale"/>
    <w:link w:val="Titolo2Carattere"/>
    <w:uiPriority w:val="9"/>
    <w:unhideWhenUsed/>
    <w:qFormat/>
    <w:rsid w:val="00A20A3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link w:val="NessunaspaziaturaCarattere"/>
    <w:uiPriority w:val="1"/>
    <w:qFormat/>
    <w:rsid w:val="007C5FF7"/>
    <w:pPr>
      <w:spacing w:after="0" w:line="240" w:lineRule="auto"/>
    </w:pPr>
    <w:rPr>
      <w:rFonts w:eastAsiaTheme="minorEastAsia"/>
      <w:lang w:eastAsia="it-IT"/>
    </w:rPr>
  </w:style>
  <w:style w:type="character" w:customStyle="1" w:styleId="NessunaspaziaturaCarattere">
    <w:name w:val="Nessuna spaziatura Carattere"/>
    <w:basedOn w:val="Carpredefinitoparagrafo"/>
    <w:link w:val="Nessunaspaziatura"/>
    <w:uiPriority w:val="1"/>
    <w:rsid w:val="007C5FF7"/>
    <w:rPr>
      <w:rFonts w:eastAsiaTheme="minorEastAsia"/>
      <w:lang w:eastAsia="it-IT"/>
    </w:rPr>
  </w:style>
  <w:style w:type="character" w:customStyle="1" w:styleId="Titolo1Carattere">
    <w:name w:val="Titolo 1 Carattere"/>
    <w:basedOn w:val="Carpredefinitoparagrafo"/>
    <w:link w:val="Titolo1"/>
    <w:uiPriority w:val="9"/>
    <w:rsid w:val="00A20A34"/>
    <w:rPr>
      <w:rFonts w:asciiTheme="majorHAnsi" w:eastAsiaTheme="majorEastAsia" w:hAnsiTheme="majorHAnsi" w:cstheme="majorBidi"/>
      <w:color w:val="2F5496" w:themeColor="accent1" w:themeShade="BF"/>
      <w:sz w:val="32"/>
      <w:szCs w:val="32"/>
    </w:rPr>
  </w:style>
  <w:style w:type="character" w:customStyle="1" w:styleId="Titolo2Carattere">
    <w:name w:val="Titolo 2 Carattere"/>
    <w:basedOn w:val="Carpredefinitoparagrafo"/>
    <w:link w:val="Titolo2"/>
    <w:uiPriority w:val="9"/>
    <w:rsid w:val="00A20A34"/>
    <w:rPr>
      <w:rFonts w:asciiTheme="majorHAnsi" w:eastAsiaTheme="majorEastAsia" w:hAnsiTheme="majorHAnsi" w:cstheme="majorBidi"/>
      <w:color w:val="2F5496" w:themeColor="accent1" w:themeShade="BF"/>
      <w:sz w:val="26"/>
      <w:szCs w:val="26"/>
    </w:rPr>
  </w:style>
  <w:style w:type="paragraph" w:styleId="Intestazione">
    <w:name w:val="header"/>
    <w:basedOn w:val="Normale"/>
    <w:link w:val="IntestazioneCarattere"/>
    <w:uiPriority w:val="99"/>
    <w:unhideWhenUsed/>
    <w:rsid w:val="00B35DF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35DF7"/>
  </w:style>
  <w:style w:type="paragraph" w:styleId="Pidipagina">
    <w:name w:val="footer"/>
    <w:basedOn w:val="Normale"/>
    <w:link w:val="PidipaginaCarattere"/>
    <w:uiPriority w:val="99"/>
    <w:unhideWhenUsed/>
    <w:rsid w:val="00B35DF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35DF7"/>
  </w:style>
  <w:style w:type="paragraph" w:customStyle="1" w:styleId="Default">
    <w:name w:val="Default"/>
    <w:rsid w:val="00860E8B"/>
    <w:pPr>
      <w:suppressAutoHyphens/>
      <w:autoSpaceDE w:val="0"/>
      <w:spacing w:after="0" w:line="240" w:lineRule="auto"/>
    </w:pPr>
    <w:rPr>
      <w:rFonts w:ascii="MCFMJM+TimesNewRoman" w:eastAsia="Times New Roman" w:hAnsi="MCFMJM+TimesNewRoman" w:cs="MCFMJM+TimesNewRoman"/>
      <w:color w:val="000000"/>
      <w:sz w:val="24"/>
      <w:szCs w:val="24"/>
      <w:lang w:eastAsia="ar-SA"/>
    </w:rPr>
  </w:style>
  <w:style w:type="paragraph" w:styleId="Titolosommario">
    <w:name w:val="TOC Heading"/>
    <w:basedOn w:val="Titolo1"/>
    <w:next w:val="Normale"/>
    <w:uiPriority w:val="39"/>
    <w:unhideWhenUsed/>
    <w:qFormat/>
    <w:rsid w:val="00136BFC"/>
    <w:pPr>
      <w:outlineLvl w:val="9"/>
    </w:pPr>
    <w:rPr>
      <w:lang w:eastAsia="it-IT"/>
    </w:rPr>
  </w:style>
  <w:style w:type="paragraph" w:styleId="Sommario1">
    <w:name w:val="toc 1"/>
    <w:basedOn w:val="Normale"/>
    <w:next w:val="Normale"/>
    <w:autoRedefine/>
    <w:uiPriority w:val="39"/>
    <w:unhideWhenUsed/>
    <w:rsid w:val="00136BFC"/>
    <w:pPr>
      <w:spacing w:after="100"/>
    </w:pPr>
  </w:style>
  <w:style w:type="paragraph" w:styleId="Sommario2">
    <w:name w:val="toc 2"/>
    <w:basedOn w:val="Normale"/>
    <w:next w:val="Normale"/>
    <w:autoRedefine/>
    <w:uiPriority w:val="39"/>
    <w:unhideWhenUsed/>
    <w:rsid w:val="00136BFC"/>
    <w:pPr>
      <w:spacing w:after="100"/>
      <w:ind w:left="220"/>
    </w:pPr>
  </w:style>
  <w:style w:type="character" w:styleId="Collegamentoipertestuale">
    <w:name w:val="Hyperlink"/>
    <w:basedOn w:val="Carpredefinitoparagrafo"/>
    <w:uiPriority w:val="99"/>
    <w:unhideWhenUsed/>
    <w:rsid w:val="00136BFC"/>
    <w:rPr>
      <w:color w:val="0563C1" w:themeColor="hyperlink"/>
      <w:u w:val="single"/>
    </w:rPr>
  </w:style>
  <w:style w:type="paragraph" w:styleId="Paragrafoelenco">
    <w:name w:val="List Paragraph"/>
    <w:basedOn w:val="Normale"/>
    <w:uiPriority w:val="34"/>
    <w:qFormat/>
    <w:rsid w:val="00527D87"/>
    <w:pPr>
      <w:ind w:left="720"/>
      <w:contextualSpacing/>
    </w:pPr>
  </w:style>
  <w:style w:type="character" w:styleId="Rimandocommento">
    <w:name w:val="annotation reference"/>
    <w:basedOn w:val="Carpredefinitoparagrafo"/>
    <w:uiPriority w:val="99"/>
    <w:semiHidden/>
    <w:unhideWhenUsed/>
    <w:rsid w:val="00B16926"/>
    <w:rPr>
      <w:sz w:val="16"/>
      <w:szCs w:val="16"/>
    </w:rPr>
  </w:style>
  <w:style w:type="paragraph" w:styleId="Testocommento">
    <w:name w:val="annotation text"/>
    <w:basedOn w:val="Normale"/>
    <w:link w:val="TestocommentoCarattere"/>
    <w:uiPriority w:val="99"/>
    <w:semiHidden/>
    <w:unhideWhenUsed/>
    <w:rsid w:val="00B16926"/>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B16926"/>
    <w:rPr>
      <w:sz w:val="20"/>
      <w:szCs w:val="20"/>
    </w:rPr>
  </w:style>
  <w:style w:type="paragraph" w:styleId="Soggettocommento">
    <w:name w:val="annotation subject"/>
    <w:basedOn w:val="Testocommento"/>
    <w:next w:val="Testocommento"/>
    <w:link w:val="SoggettocommentoCarattere"/>
    <w:uiPriority w:val="99"/>
    <w:semiHidden/>
    <w:unhideWhenUsed/>
    <w:rsid w:val="00B16926"/>
    <w:rPr>
      <w:b/>
      <w:bCs/>
    </w:rPr>
  </w:style>
  <w:style w:type="character" w:customStyle="1" w:styleId="SoggettocommentoCarattere">
    <w:name w:val="Soggetto commento Carattere"/>
    <w:basedOn w:val="TestocommentoCarattere"/>
    <w:link w:val="Soggettocommento"/>
    <w:uiPriority w:val="99"/>
    <w:semiHidden/>
    <w:rsid w:val="00B16926"/>
    <w:rPr>
      <w:b/>
      <w:bCs/>
      <w:sz w:val="20"/>
      <w:szCs w:val="20"/>
    </w:rPr>
  </w:style>
  <w:style w:type="paragraph" w:styleId="Testofumetto">
    <w:name w:val="Balloon Text"/>
    <w:basedOn w:val="Normale"/>
    <w:link w:val="TestofumettoCarattere"/>
    <w:uiPriority w:val="99"/>
    <w:semiHidden/>
    <w:unhideWhenUsed/>
    <w:rsid w:val="00B16926"/>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B16926"/>
    <w:rPr>
      <w:rFonts w:ascii="Segoe UI" w:hAnsi="Segoe UI" w:cs="Segoe UI"/>
      <w:sz w:val="18"/>
      <w:szCs w:val="18"/>
    </w:rPr>
  </w:style>
  <w:style w:type="character" w:styleId="Menzionenonrisolta">
    <w:name w:val="Unresolved Mention"/>
    <w:basedOn w:val="Carpredefinitoparagrafo"/>
    <w:uiPriority w:val="99"/>
    <w:semiHidden/>
    <w:unhideWhenUsed/>
    <w:rsid w:val="004B65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4464834">
      <w:bodyDiv w:val="1"/>
      <w:marLeft w:val="0"/>
      <w:marRight w:val="0"/>
      <w:marTop w:val="0"/>
      <w:marBottom w:val="0"/>
      <w:divBdr>
        <w:top w:val="none" w:sz="0" w:space="0" w:color="auto"/>
        <w:left w:val="none" w:sz="0" w:space="0" w:color="auto"/>
        <w:bottom w:val="none" w:sz="0" w:space="0" w:color="auto"/>
        <w:right w:val="none" w:sz="0" w:space="0" w:color="auto"/>
      </w:divBdr>
    </w:div>
    <w:div w:id="1432047261">
      <w:bodyDiv w:val="1"/>
      <w:marLeft w:val="0"/>
      <w:marRight w:val="0"/>
      <w:marTop w:val="0"/>
      <w:marBottom w:val="0"/>
      <w:divBdr>
        <w:top w:val="none" w:sz="0" w:space="0" w:color="auto"/>
        <w:left w:val="none" w:sz="0" w:space="0" w:color="auto"/>
        <w:bottom w:val="none" w:sz="0" w:space="0" w:color="auto"/>
        <w:right w:val="none" w:sz="0" w:space="0" w:color="auto"/>
      </w:divBdr>
    </w:div>
    <w:div w:id="2012298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506A673-426B-43B8-AC82-2602FDE041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278</TotalTime>
  <Pages>3</Pages>
  <Words>3968</Words>
  <Characters>22623</Characters>
  <Application>Microsoft Office Word</Application>
  <DocSecurity>0</DocSecurity>
  <Lines>188</Lines>
  <Paragraphs>53</Paragraphs>
  <ScaleCrop>false</ScaleCrop>
  <HeadingPairs>
    <vt:vector size="4" baseType="variant">
      <vt:variant>
        <vt:lpstr>Titolo</vt:lpstr>
      </vt:variant>
      <vt:variant>
        <vt:i4>1</vt:i4>
      </vt:variant>
      <vt:variant>
        <vt:lpstr>Intestazioni</vt:lpstr>
      </vt:variant>
      <vt:variant>
        <vt:i4>31</vt:i4>
      </vt:variant>
    </vt:vector>
  </HeadingPairs>
  <TitlesOfParts>
    <vt:vector size="32" baseType="lpstr">
      <vt:lpstr>regolamento videosorveglianza</vt:lpstr>
      <vt:lpstr>CAPO I  PRINCIPI GENERALI</vt:lpstr>
      <vt:lpstr>    Art. 1 – Oggetto</vt:lpstr>
      <vt:lpstr>    Art. 2 – Definizioni</vt:lpstr>
      <vt:lpstr>    Art. 3 – Finalità e sistemi di sorveglianza</vt:lpstr>
      <vt:lpstr>    Art. 4 – Diretta visione delle immagini</vt:lpstr>
      <vt:lpstr>    Art. 5 – Trattamento dei dati personali</vt:lpstr>
      <vt:lpstr>CAPO II  OBBLIGHI PER IL TITOLARE DEL TRATTAMENTO</vt:lpstr>
      <vt:lpstr>    Art. 7 – Responsabile</vt:lpstr>
      <vt:lpstr>    Art. 8 – Funzioni del titolare</vt:lpstr>
      <vt:lpstr>    Art. 9 – Persone autorizzate ad accedere al vano tecnico </vt:lpstr>
      <vt:lpstr>    Art. 10 – Nomina degli incaricati e dei preposti gestione dell’impianto di video</vt:lpstr>
      <vt:lpstr>    Art. 11 – Accesso ai sistemi e parole chiave</vt:lpstr>
      <vt:lpstr>CAPO III  TRATTAMENTO DEI DATI PERSONALI</vt:lpstr>
      <vt:lpstr>    Art. 12 – Modalità di raccolta e requisiti dei dati personali</vt:lpstr>
      <vt:lpstr>    Art. 13 – Modalità da adottare per i dati videoripresi</vt:lpstr>
      <vt:lpstr>    Art. 14 – Obblighi degli operatori</vt:lpstr>
      <vt:lpstr>    Art. 15 – Informazioni rese al momento della raccolta</vt:lpstr>
      <vt:lpstr>    Art. 16 – Diritti dell’interessato</vt:lpstr>
      <vt:lpstr>    Art. 17 – Sicurezza dei dati</vt:lpstr>
      <vt:lpstr>    Art. 18 – Cessazione del trattamento dei dati</vt:lpstr>
      <vt:lpstr>    Art. 19 – Limiti alla utilizzabilità di dati personali</vt:lpstr>
      <vt:lpstr>    Art. 20 – Danni cagionati per effetto del trattamento di dati personali</vt:lpstr>
      <vt:lpstr>    Art. 21 – Comunicazione</vt:lpstr>
      <vt:lpstr>CAPO IV  TUTELA AMMINISTRATIVA E GIURISDIZIONALE - MODIFICHE</vt:lpstr>
      <vt:lpstr>    Art. 22 – Tutela</vt:lpstr>
      <vt:lpstr>    Art. 23 – Modifiche regolamentari</vt:lpstr>
      <vt:lpstr>CAPO V  DISPOSIZIONI FINALI</vt:lpstr>
      <vt:lpstr>    Art. 24 – Tutela dei dati personali</vt:lpstr>
      <vt:lpstr>    Art. 25 – Pubblicità del regolamento</vt:lpstr>
      <vt:lpstr>    Art. 26 – Rinvio dinamico</vt:lpstr>
      <vt:lpstr>    Art. 27 – Entrata in vigore</vt:lpstr>
    </vt:vector>
  </TitlesOfParts>
  <Company>Dirigente Scolastico</Company>
  <LinksUpToDate>false</LinksUpToDate>
  <CharactersWithSpaces>26538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regolamento videosorveglianza</dc:title>
  <dc:subject>Istituto scolastico</dc:subject>
  <dc:creator>Vincenzo De Vita</dc:creator>
  <cp:keywords/>
  <dc:description/>
  <cp:lastModifiedBy>Luciano</cp:lastModifiedBy>
  <cp:revision>15</cp:revision>
  <dcterms:created xsi:type="dcterms:W3CDTF">2020-07-30T08:45:00Z</dcterms:created>
  <dcterms:modified xsi:type="dcterms:W3CDTF">2024-03-20T09:23:00Z</dcterms:modified>
  <cp:category>Prof.ssa Marianno Massaro</cp:category>
</cp:coreProperties>
</file>